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ДОГОВОР</w:t>
      </w:r>
    </w:p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ОБ ОБРАЗОВАНИИ ПО ОБРАЗОВАТЕЛЬНЫМ ПРОГРАММАМ ДОШКОЛЬНОГО ОБРАЗОВАНИЯ</w:t>
      </w:r>
    </w:p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C38AF" w:rsidRDefault="003C38AF" w:rsidP="003C3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  Ирбит                                                                                      "___" ______________20___г.</w:t>
      </w:r>
    </w:p>
    <w:p w:rsidR="003C38AF" w:rsidRDefault="003C38AF" w:rsidP="003C3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Городского округа «город Ирбит» Свердловской области «Детский сад № 20» (далее – «Учреждение»), осуществляющее образовательную деятельность на основании лицензи</w:t>
      </w:r>
      <w:r w:rsidR="002C41D3">
        <w:rPr>
          <w:rFonts w:ascii="Times New Roman" w:hAnsi="Times New Roman" w:cs="Times New Roman"/>
          <w:sz w:val="20"/>
          <w:szCs w:val="20"/>
        </w:rPr>
        <w:t>и от ______________ г. № 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выданной Министерством общего и профессионального образования, именуемом в дальнейшем «Исполнитель», в лице заведующего </w:t>
      </w:r>
      <w:r w:rsidR="00017BB9">
        <w:rPr>
          <w:rFonts w:ascii="Times New Roman" w:hAnsi="Times New Roman" w:cs="Times New Roman"/>
          <w:sz w:val="20"/>
          <w:szCs w:val="20"/>
        </w:rPr>
        <w:t>Зюзевой Лидии Васильевны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Постановления администрации Муниципального образования город Ирбит № 2472 от 02.10.2012 года, и</w:t>
      </w:r>
    </w:p>
    <w:p w:rsidR="003C38AF" w:rsidRDefault="003C38AF" w:rsidP="003C3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___________________________________________________________________________________________, </w:t>
      </w:r>
    </w:p>
    <w:p w:rsidR="003C38AF" w:rsidRDefault="003C38AF" w:rsidP="003C3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(фамилия, имя, отчество (при наличии) законного представителя) </w:t>
      </w:r>
    </w:p>
    <w:p w:rsidR="003C38AF" w:rsidRDefault="003C38AF" w:rsidP="003C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именуемый(ая) в дальнейшем «Заказчик», в лице ___________________________________________________</w:t>
      </w:r>
    </w:p>
    <w:p w:rsidR="003C38AF" w:rsidRDefault="003C38AF" w:rsidP="003C3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(наименование должности, фамилия, имя, отчество (при наличии) представителя Заказчика)</w:t>
      </w:r>
    </w:p>
    <w:p w:rsidR="003C38AF" w:rsidRDefault="003C38AF" w:rsidP="003C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</w:t>
      </w:r>
    </w:p>
    <w:p w:rsidR="003C38AF" w:rsidRDefault="003C38AF" w:rsidP="003C3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3C38AF" w:rsidRDefault="003C38AF" w:rsidP="003C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интересах несовершеннолетнего_______________________________________________________________,</w:t>
      </w:r>
    </w:p>
    <w:p w:rsidR="003C38AF" w:rsidRDefault="003C38AF" w:rsidP="003C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(фамилия, имя, отчество (при наличии) ребёнка, дата рождения)</w:t>
      </w:r>
    </w:p>
    <w:p w:rsidR="003C38AF" w:rsidRDefault="003C38AF" w:rsidP="003C38A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3C38AF" w:rsidRDefault="003C38AF" w:rsidP="003C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__________________________________________________________________________________________________________________________________________________________________________________________,</w:t>
      </w:r>
    </w:p>
    <w:p w:rsidR="003C38AF" w:rsidRDefault="003C38AF" w:rsidP="003C3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(адрес места жительства ребенка с указанием индекса)</w:t>
      </w:r>
    </w:p>
    <w:p w:rsidR="003C38AF" w:rsidRDefault="003C38AF" w:rsidP="003C38AF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3C38AF" w:rsidRDefault="003C38AF" w:rsidP="003C38AF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C38AF" w:rsidRDefault="003C38AF" w:rsidP="003C38AF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 очная.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Учреждение реализует основную образовательную программу дошкольного образования в группах общеразвивающей направленности. Образовательная программа дошкольного образования разрабатывается и утверждается Учреждением в соответствии с ФГОС дошкольного образования.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Режим пребывания Воспитанника в Учреждении – полного дня (с понедельника по пятницу: с 7.30 до 18.00 (10,5-часовое пребывание), выходные: суббота и воскресенье, праздничные дни).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 Воспитанник зачисляется в группу _____________________________________________направленности.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(направленность группы – общеразвивающая, компенсирующая, комбинированная, оздоровительная)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38AF" w:rsidRDefault="003C38AF" w:rsidP="003C3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Взаимодействие Сторон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ind w:right="5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 в соответствии с договором на оказание платных дополнительных образовательных услуг (далее - дополнительные образовательные услуги). </w:t>
      </w:r>
    </w:p>
    <w:p w:rsidR="003C38AF" w:rsidRDefault="003C38AF" w:rsidP="003C38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3C38AF" w:rsidRDefault="003C38AF" w:rsidP="003C3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>вправе: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left="525"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left="525"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2.2.3. Знакомиться с уставом Учреждения, с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0"/>
          <w:szCs w:val="20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Находиться с Воспитанником в Учреждении в период его адаптации в течение 3 дней.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Учреждения.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3C38AF" w:rsidRDefault="003C38AF" w:rsidP="003C3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2.3.10. Обеспечивать Воспитанника трехразовым сбалансированным питанием (завтрак, обед и полдник), соблюдение режима питания и его качество в соответствии с санитарно-эпидемиологическими правилами и нормативами 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 до 1 июня текущего года.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2.3.12. Уведомить Заказчика 3 - дневный (срок)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2.4.2. Своевременно вносить плату за предоставляемые Воспитаннику дополнительные образовательные услуги в соответствии с договором на оказание платных дополнительных образовательных услуг, а также плату за присмотр и уход за Воспитанником.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Незамедлительно сообщать об изменении контактного телефона и места жительства.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2.4.5. Обеспечить посещение Воспитанником Учреждения согласно правилам внутреннего распорядка для воспитанников.</w:t>
      </w:r>
    </w:p>
    <w:p w:rsidR="003C38AF" w:rsidRDefault="003C38AF" w:rsidP="003C38AF">
      <w:pPr>
        <w:pStyle w:val="a3"/>
        <w:spacing w:after="0"/>
        <w:ind w:left="0"/>
        <w:jc w:val="both"/>
        <w:rPr>
          <w:rStyle w:val="a5"/>
          <w:rFonts w:ascii="Verdana" w:eastAsia="Calibri" w:hAnsi="Verdana" w:cs="Verdana"/>
          <w:b w:val="0"/>
          <w:lang w:eastAsia="en-US"/>
        </w:rPr>
      </w:pPr>
      <w:r>
        <w:rPr>
          <w:rStyle w:val="a5"/>
          <w:rFonts w:ascii="Verdana" w:eastAsia="Calibri" w:hAnsi="Verdana" w:cs="Verdana"/>
          <w:sz w:val="20"/>
          <w:szCs w:val="20"/>
          <w:lang w:eastAsia="en-US"/>
        </w:rPr>
        <w:t xml:space="preserve">2.4.6. Информировать Исполнителя о предстоящем отсутствии Воспитанника в Учреждении или его болезни накануне отсутствия до 12-00, информировать о выходе ребенка в детский сад после болезни или отсутствия по другим причинам до 12-00 накануне. </w:t>
      </w:r>
    </w:p>
    <w:p w:rsidR="003C38AF" w:rsidRDefault="003C38AF" w:rsidP="003C38AF">
      <w:pPr>
        <w:pStyle w:val="a3"/>
        <w:spacing w:after="0"/>
        <w:ind w:left="0"/>
        <w:jc w:val="both"/>
        <w:rPr>
          <w:rStyle w:val="a5"/>
          <w:rFonts w:ascii="Verdana" w:eastAsia="Calibri" w:hAnsi="Verdana" w:cs="Verdana"/>
          <w:b w:val="0"/>
          <w:sz w:val="20"/>
          <w:szCs w:val="20"/>
          <w:lang w:eastAsia="en-US"/>
        </w:rPr>
      </w:pPr>
      <w:r>
        <w:rPr>
          <w:rStyle w:val="a5"/>
          <w:rFonts w:ascii="Verdana" w:eastAsia="Calibri" w:hAnsi="Verdana" w:cs="Verdana"/>
          <w:sz w:val="20"/>
          <w:szCs w:val="20"/>
          <w:lang w:eastAsia="en-US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</w:t>
      </w:r>
      <w:r w:rsidR="006328E6">
        <w:rPr>
          <w:rStyle w:val="a5"/>
          <w:rFonts w:ascii="Verdana" w:eastAsia="Calibri" w:hAnsi="Verdana" w:cs="Verdana"/>
          <w:sz w:val="20"/>
          <w:szCs w:val="20"/>
          <w:lang w:eastAsia="en-US"/>
        </w:rPr>
        <w:t>Учреждения Воспитанником</w:t>
      </w:r>
      <w:r>
        <w:rPr>
          <w:rStyle w:val="a5"/>
          <w:rFonts w:ascii="Verdana" w:eastAsia="Calibri" w:hAnsi="Verdana" w:cs="Verdana"/>
          <w:sz w:val="20"/>
          <w:szCs w:val="20"/>
          <w:lang w:eastAsia="en-US"/>
        </w:rPr>
        <w:t xml:space="preserve"> в период заболевания.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2.4.7.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left="525" w:right="-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38AF" w:rsidRDefault="003C38AF" w:rsidP="003C38AF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Размер, сроки и порядок оплаты за присмотр и уход за Воспитанником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3.1. Стоимость услуг Исполнителя по присмотру и уходу за Воспитанником (далее - родительская плата) составляет</w:t>
      </w:r>
      <w:r w:rsidR="00D85C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71046">
        <w:rPr>
          <w:rFonts w:ascii="Times New Roman" w:eastAsia="Calibri" w:hAnsi="Times New Roman" w:cs="Times New Roman"/>
          <w:sz w:val="20"/>
          <w:szCs w:val="20"/>
          <w:lang w:eastAsia="en-US"/>
        </w:rPr>
        <w:t>2564 (две тысячи пятьсот шестьдесят четыре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рублей 00 копеек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 месяц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3.3. 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3.4. Оплата производится в срок до 20 числа месяца, предшествующего расчетному в безналичном порядке на расчетный счет Учреждения.</w:t>
      </w:r>
    </w:p>
    <w:p w:rsidR="003C38AF" w:rsidRDefault="003C38AF" w:rsidP="003C38AF">
      <w:pPr>
        <w:pStyle w:val="a3"/>
        <w:spacing w:after="0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IV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4.2. Порядок предоставления и оплаты дополнительных образовательных услуг регулируется договором на оказание платных дополнительных образовательных услуг.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V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Основания изменения и расторжения договора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38AF" w:rsidRDefault="003C38AF" w:rsidP="003C38AF">
      <w:pPr>
        <w:pStyle w:val="a3"/>
        <w:spacing w:after="0"/>
        <w:ind w:left="0"/>
        <w:jc w:val="both"/>
        <w:rPr>
          <w:rStyle w:val="a5"/>
          <w:b w:val="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C38AF" w:rsidRDefault="003C38AF" w:rsidP="003C38AF">
      <w:pPr>
        <w:pStyle w:val="a3"/>
        <w:spacing w:after="0"/>
        <w:ind w:left="0"/>
      </w:pPr>
    </w:p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VI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Заключительные положения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6.1. Настоящий договор вступает в силу со дня его подписания Сторонами и действует до ______________г.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38AF" w:rsidRDefault="003C38AF" w:rsidP="003C38A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C38AF" w:rsidRDefault="003C38AF" w:rsidP="003C38AF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VII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Реквизиты и подписи сторон</w:t>
      </w:r>
    </w:p>
    <w:tbl>
      <w:tblPr>
        <w:tblW w:w="10616" w:type="dxa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8"/>
        <w:gridCol w:w="5628"/>
      </w:tblGrid>
      <w:tr w:rsidR="003C38AF" w:rsidTr="003C38AF">
        <w:trPr>
          <w:trHeight w:val="3017"/>
          <w:tblCellSpacing w:w="75" w:type="dxa"/>
          <w:jc w:val="center"/>
        </w:trPr>
        <w:tc>
          <w:tcPr>
            <w:tcW w:w="4763" w:type="dxa"/>
          </w:tcPr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Городского округа «город Ирбит» Свердловской области «Детский сад № 20»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МБДОУ «Детский сад № 20»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623851 Свердловская обл., г. Ирбит, 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Максима Горького, д.5А  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6611005074   КПП 667601001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1026600881592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 85.11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счёт (р/с)03234643657390006200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 (к/с) 40102810645370000054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Уральское ГУ Банка России//УФК по Свердловской области г. Екатеринбург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Финансовое управление администрации Городского округа «город Ирбит» Свердловской </w:t>
            </w:r>
            <w:r w:rsidR="00017BB9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№20»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л/сч20906070300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ТОФК016577551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8 (34355) 6-45-15 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20» </w:t>
            </w:r>
            <w:r w:rsidR="00017BB9">
              <w:rPr>
                <w:rFonts w:ascii="Times New Roman" w:hAnsi="Times New Roman" w:cs="Times New Roman"/>
                <w:sz w:val="20"/>
                <w:szCs w:val="20"/>
              </w:rPr>
              <w:t>__________________Л.В.Зюзева</w:t>
            </w: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AF" w:rsidRDefault="003C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5403" w:type="dxa"/>
          </w:tcPr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серия_________номер_________________________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(дата)_________________________________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кем_________________________________________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38AF" w:rsidRDefault="003C3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Адрес проживания:</w:t>
            </w:r>
          </w:p>
          <w:p w:rsidR="003C38AF" w:rsidRDefault="003C38AF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______________________________________________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(телефон домашний или сотовый)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______________________________________________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  <w:p w:rsidR="003C38AF" w:rsidRDefault="003C38AF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AF" w:rsidRDefault="003C38AF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AF" w:rsidRDefault="003C38AF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8AF" w:rsidRDefault="003C38AF" w:rsidP="003C38AF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38AF" w:rsidRDefault="003C38AF" w:rsidP="003C38AF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о получении 2-го экземпляра договора Заказчиком</w:t>
      </w:r>
    </w:p>
    <w:p w:rsidR="003C38AF" w:rsidRDefault="003C38AF" w:rsidP="003C38AF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38AF" w:rsidRDefault="003C38AF" w:rsidP="003C38AF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__________________          Подпись: ___________________</w:t>
      </w:r>
    </w:p>
    <w:p w:rsidR="003C38AF" w:rsidRDefault="003C38AF" w:rsidP="003C38AF"/>
    <w:p w:rsidR="003C38AF" w:rsidRDefault="003C38AF" w:rsidP="003C38AF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/>
          <w:vertAlign w:val="subscript"/>
        </w:rPr>
      </w:pPr>
    </w:p>
    <w:p w:rsidR="003C38AF" w:rsidRDefault="003C38AF" w:rsidP="003C38AF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/>
          <w:vertAlign w:val="subscript"/>
        </w:rPr>
      </w:pPr>
    </w:p>
    <w:p w:rsidR="003C38AF" w:rsidRDefault="003C38AF" w:rsidP="003C38AF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/>
          <w:vertAlign w:val="subscript"/>
        </w:rPr>
      </w:pPr>
    </w:p>
    <w:p w:rsidR="003C38AF" w:rsidRDefault="003C38AF" w:rsidP="003C38AF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/>
          <w:vertAlign w:val="subscript"/>
        </w:rPr>
      </w:pPr>
    </w:p>
    <w:p w:rsidR="003C38AF" w:rsidRDefault="003C38AF" w:rsidP="003C38AF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/>
          <w:vertAlign w:val="subscript"/>
        </w:rPr>
      </w:pPr>
    </w:p>
    <w:p w:rsidR="002A0AEA" w:rsidRDefault="002A0AEA"/>
    <w:sectPr w:rsidR="002A0AEA" w:rsidSect="005079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E5" w:rsidRDefault="00B738E5" w:rsidP="00865554">
      <w:pPr>
        <w:spacing w:after="0" w:line="240" w:lineRule="auto"/>
      </w:pPr>
      <w:r>
        <w:separator/>
      </w:r>
    </w:p>
  </w:endnote>
  <w:endnote w:type="continuationSeparator" w:id="0">
    <w:p w:rsidR="00B738E5" w:rsidRDefault="00B738E5" w:rsidP="0086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094"/>
      <w:docPartObj>
        <w:docPartGallery w:val="Page Numbers (Bottom of Page)"/>
        <w:docPartUnique/>
      </w:docPartObj>
    </w:sdtPr>
    <w:sdtEndPr/>
    <w:sdtContent>
      <w:p w:rsidR="00865554" w:rsidRDefault="00CC6A6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554" w:rsidRDefault="00865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E5" w:rsidRDefault="00B738E5" w:rsidP="00865554">
      <w:pPr>
        <w:spacing w:after="0" w:line="240" w:lineRule="auto"/>
      </w:pPr>
      <w:r>
        <w:separator/>
      </w:r>
    </w:p>
  </w:footnote>
  <w:footnote w:type="continuationSeparator" w:id="0">
    <w:p w:rsidR="00B738E5" w:rsidRDefault="00B738E5" w:rsidP="0086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3CDF"/>
    <w:multiLevelType w:val="hybridMultilevel"/>
    <w:tmpl w:val="1728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8AF"/>
    <w:rsid w:val="00017BB9"/>
    <w:rsid w:val="0013771D"/>
    <w:rsid w:val="001D558A"/>
    <w:rsid w:val="002A0AEA"/>
    <w:rsid w:val="002C41D3"/>
    <w:rsid w:val="003C38AF"/>
    <w:rsid w:val="00507929"/>
    <w:rsid w:val="006328E6"/>
    <w:rsid w:val="007936DE"/>
    <w:rsid w:val="00865554"/>
    <w:rsid w:val="00A36D88"/>
    <w:rsid w:val="00B738E5"/>
    <w:rsid w:val="00CC6A6F"/>
    <w:rsid w:val="00D85C8C"/>
    <w:rsid w:val="00EA0193"/>
    <w:rsid w:val="00EF4F1A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13CB"/>
  <w15:docId w15:val="{79DDB684-BEF5-49AC-9806-704B542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34"/>
    <w:semiHidden/>
    <w:unhideWhenUsed/>
    <w:qFormat/>
    <w:rsid w:val="003C38AF"/>
    <w:pPr>
      <w:ind w:left="720"/>
      <w:contextualSpacing/>
    </w:pPr>
  </w:style>
  <w:style w:type="paragraph" w:customStyle="1" w:styleId="ConsPlusNormal">
    <w:name w:val="ConsPlusNormal"/>
    <w:uiPriority w:val="99"/>
    <w:rsid w:val="003C3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3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C38A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554"/>
  </w:style>
  <w:style w:type="paragraph" w:styleId="a8">
    <w:name w:val="footer"/>
    <w:basedOn w:val="a"/>
    <w:link w:val="a9"/>
    <w:uiPriority w:val="99"/>
    <w:unhideWhenUsed/>
    <w:rsid w:val="008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554"/>
  </w:style>
  <w:style w:type="paragraph" w:styleId="aa">
    <w:name w:val="Balloon Text"/>
    <w:basedOn w:val="a"/>
    <w:link w:val="ab"/>
    <w:uiPriority w:val="99"/>
    <w:semiHidden/>
    <w:unhideWhenUsed/>
    <w:rsid w:val="000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11</cp:revision>
  <cp:lastPrinted>2023-05-05T05:41:00Z</cp:lastPrinted>
  <dcterms:created xsi:type="dcterms:W3CDTF">2022-03-29T08:48:00Z</dcterms:created>
  <dcterms:modified xsi:type="dcterms:W3CDTF">2023-05-05T05:44:00Z</dcterms:modified>
</cp:coreProperties>
</file>