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0C" w:rsidRDefault="00FF5160" w:rsidP="00E3180C">
      <w:pPr>
        <w:pStyle w:val="a4"/>
        <w:spacing w:before="0"/>
        <w:ind w:left="0" w:right="0"/>
        <w:rPr>
          <w:color w:val="336600"/>
          <w:sz w:val="28"/>
          <w:szCs w:val="28"/>
        </w:rPr>
      </w:pPr>
      <w:r>
        <w:rPr>
          <w:noProof/>
          <w:color w:val="3366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-12065</wp:posOffset>
            </wp:positionV>
            <wp:extent cx="1802765" cy="1224280"/>
            <wp:effectExtent l="19050" t="0" r="6985" b="0"/>
            <wp:wrapSquare wrapText="bothSides"/>
            <wp:docPr id="4" name="Рисунок 4" descr="https://image.mel.fm/i/w/wHVsw7Bc99/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mel.fm/i/w/wHVsw7Bc99/6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22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DFD" w:rsidRDefault="00FF5160" w:rsidP="00E3180C">
      <w:pPr>
        <w:pStyle w:val="a4"/>
        <w:spacing w:before="0"/>
        <w:ind w:left="0" w:right="0"/>
        <w:rPr>
          <w:color w:val="336600"/>
          <w:sz w:val="28"/>
          <w:szCs w:val="28"/>
        </w:rPr>
      </w:pPr>
      <w:r w:rsidRPr="00E3180C">
        <w:rPr>
          <w:color w:val="336600"/>
          <w:sz w:val="28"/>
          <w:szCs w:val="28"/>
        </w:rPr>
        <w:t>Как</w:t>
      </w:r>
      <w:r w:rsidRPr="00E3180C">
        <w:rPr>
          <w:color w:val="336600"/>
          <w:spacing w:val="-6"/>
          <w:sz w:val="28"/>
          <w:szCs w:val="28"/>
        </w:rPr>
        <w:t xml:space="preserve"> </w:t>
      </w:r>
      <w:r w:rsidRPr="00E3180C">
        <w:rPr>
          <w:color w:val="336600"/>
          <w:sz w:val="28"/>
          <w:szCs w:val="28"/>
        </w:rPr>
        <w:t>правильно</w:t>
      </w:r>
      <w:r w:rsidRPr="00E3180C">
        <w:rPr>
          <w:color w:val="336600"/>
          <w:spacing w:val="-7"/>
          <w:sz w:val="28"/>
          <w:szCs w:val="28"/>
        </w:rPr>
        <w:t xml:space="preserve"> </w:t>
      </w:r>
      <w:r w:rsidRPr="00E3180C">
        <w:rPr>
          <w:color w:val="336600"/>
          <w:sz w:val="28"/>
          <w:szCs w:val="28"/>
        </w:rPr>
        <w:t>хвалить</w:t>
      </w:r>
      <w:r w:rsidRPr="00E3180C">
        <w:rPr>
          <w:color w:val="336600"/>
          <w:spacing w:val="-3"/>
          <w:sz w:val="28"/>
          <w:szCs w:val="28"/>
        </w:rPr>
        <w:t xml:space="preserve"> </w:t>
      </w:r>
      <w:r w:rsidRPr="00E3180C">
        <w:rPr>
          <w:color w:val="336600"/>
          <w:sz w:val="28"/>
          <w:szCs w:val="28"/>
        </w:rPr>
        <w:t>ребенка</w:t>
      </w:r>
    </w:p>
    <w:p w:rsidR="00E3180C" w:rsidRPr="00E3180C" w:rsidRDefault="00E3180C" w:rsidP="00E3180C">
      <w:pPr>
        <w:pStyle w:val="a4"/>
        <w:spacing w:before="0"/>
        <w:ind w:left="0" w:right="0"/>
        <w:rPr>
          <w:sz w:val="28"/>
          <w:szCs w:val="28"/>
        </w:rPr>
      </w:pPr>
    </w:p>
    <w:p w:rsidR="00E85DFD" w:rsidRPr="00E3180C" w:rsidRDefault="00FF5160" w:rsidP="00E3180C">
      <w:pPr>
        <w:pStyle w:val="a3"/>
        <w:ind w:left="0"/>
        <w:rPr>
          <w:sz w:val="28"/>
          <w:szCs w:val="28"/>
        </w:rPr>
      </w:pPr>
      <w:r w:rsidRPr="00E3180C">
        <w:rPr>
          <w:sz w:val="28"/>
          <w:szCs w:val="28"/>
        </w:rPr>
        <w:t>Люди, занимающиеся</w:t>
      </w:r>
      <w:r w:rsidRPr="00E3180C">
        <w:rPr>
          <w:spacing w:val="-62"/>
          <w:sz w:val="28"/>
          <w:szCs w:val="28"/>
        </w:rPr>
        <w:t xml:space="preserve"> </w:t>
      </w:r>
      <w:r w:rsidRPr="00E3180C">
        <w:rPr>
          <w:sz w:val="28"/>
          <w:szCs w:val="28"/>
        </w:rPr>
        <w:t>воспитанием и обучением детей, в том числе и родители, должны иметь в виду, что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начинать любое дело надо с чувством успеха (это справедливо не только в отношении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детей,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и взрослых).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Ощущение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успеха должно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проявляться как в конце,</w:t>
      </w:r>
      <w:r w:rsidRPr="00E3180C">
        <w:rPr>
          <w:spacing w:val="65"/>
          <w:sz w:val="28"/>
          <w:szCs w:val="28"/>
        </w:rPr>
        <w:t xml:space="preserve"> </w:t>
      </w:r>
      <w:r w:rsidRPr="00E3180C">
        <w:rPr>
          <w:sz w:val="28"/>
          <w:szCs w:val="28"/>
        </w:rPr>
        <w:t>так и в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начале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действия.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Создание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условий,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способствующих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у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детей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ощущения</w:t>
      </w:r>
      <w:r w:rsidRPr="00E3180C">
        <w:rPr>
          <w:spacing w:val="65"/>
          <w:sz w:val="28"/>
          <w:szCs w:val="28"/>
        </w:rPr>
        <w:t xml:space="preserve"> </w:t>
      </w:r>
      <w:r w:rsidRPr="00E3180C">
        <w:rPr>
          <w:sz w:val="28"/>
          <w:szCs w:val="28"/>
        </w:rPr>
        <w:t>радости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поиска,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преодоления,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представляет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собой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особую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задачу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для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профессионального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педагога.</w:t>
      </w:r>
    </w:p>
    <w:p w:rsidR="00E85DFD" w:rsidRPr="00E3180C" w:rsidRDefault="00FF5160" w:rsidP="00E3180C">
      <w:pPr>
        <w:pStyle w:val="a3"/>
        <w:ind w:left="0"/>
        <w:rPr>
          <w:sz w:val="28"/>
          <w:szCs w:val="28"/>
        </w:rPr>
      </w:pPr>
      <w:r w:rsidRPr="00E3180C">
        <w:rPr>
          <w:sz w:val="28"/>
          <w:szCs w:val="28"/>
        </w:rPr>
        <w:t>Однако</w:t>
      </w:r>
      <w:proofErr w:type="gramStart"/>
      <w:r w:rsidRPr="00E3180C">
        <w:rPr>
          <w:sz w:val="28"/>
          <w:szCs w:val="28"/>
        </w:rPr>
        <w:t>,</w:t>
      </w:r>
      <w:proofErr w:type="gramEnd"/>
      <w:r w:rsidRPr="00E3180C">
        <w:rPr>
          <w:sz w:val="28"/>
          <w:szCs w:val="28"/>
        </w:rPr>
        <w:t xml:space="preserve"> каждый взрослый должен ежедневно и ежечасно решать одну и ту же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задачу: за что похвалить ребенка, какие стороны его поведения или, может быть, что из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результатов сделанного ребенком (рисунок, лепка, спетая песенка и т. п.) могли бы дать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повод</w:t>
      </w:r>
      <w:r w:rsidRPr="00E3180C">
        <w:rPr>
          <w:spacing w:val="-2"/>
          <w:sz w:val="28"/>
          <w:szCs w:val="28"/>
        </w:rPr>
        <w:t xml:space="preserve"> </w:t>
      </w:r>
      <w:r w:rsidRPr="00E3180C">
        <w:rPr>
          <w:sz w:val="28"/>
          <w:szCs w:val="28"/>
        </w:rPr>
        <w:t>к положительной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оценке</w:t>
      </w:r>
      <w:r w:rsidRPr="00E3180C">
        <w:rPr>
          <w:spacing w:val="2"/>
          <w:sz w:val="28"/>
          <w:szCs w:val="28"/>
        </w:rPr>
        <w:t xml:space="preserve"> </w:t>
      </w:r>
      <w:r w:rsidRPr="00E3180C">
        <w:rPr>
          <w:sz w:val="28"/>
          <w:szCs w:val="28"/>
        </w:rPr>
        <w:t>личности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ребенка.</w:t>
      </w:r>
    </w:p>
    <w:p w:rsidR="00E85DFD" w:rsidRPr="00E3180C" w:rsidRDefault="00FF5160" w:rsidP="00E3180C">
      <w:pPr>
        <w:pStyle w:val="a3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4832985</wp:posOffset>
            </wp:positionH>
            <wp:positionV relativeFrom="paragraph">
              <wp:posOffset>1400810</wp:posOffset>
            </wp:positionV>
            <wp:extent cx="1673225" cy="1303655"/>
            <wp:effectExtent l="19050" t="0" r="3175" b="0"/>
            <wp:wrapSquare wrapText="bothSides"/>
            <wp:docPr id="1" name="Рисунок 1" descr="https://detmed.ru/upload/medialibrary/a53/y2sfac3ebgh2n7rxd939w11fajvcsk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med.ru/upload/medialibrary/a53/y2sfac3ebgh2n7rxd939w11fajvcsk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30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180C">
        <w:rPr>
          <w:sz w:val="28"/>
          <w:szCs w:val="28"/>
        </w:rPr>
        <w:t>"Если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вы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знаете,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за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что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похвалить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ребенка,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придумайте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это!"</w:t>
      </w:r>
      <w:r w:rsidRPr="00E3180C">
        <w:rPr>
          <w:spacing w:val="65"/>
          <w:sz w:val="28"/>
          <w:szCs w:val="28"/>
        </w:rPr>
        <w:t xml:space="preserve"> </w:t>
      </w:r>
      <w:r w:rsidRPr="00E3180C">
        <w:rPr>
          <w:sz w:val="28"/>
          <w:szCs w:val="28"/>
        </w:rPr>
        <w:t>-</w:t>
      </w:r>
      <w:r w:rsidRPr="00E3180C">
        <w:rPr>
          <w:spacing w:val="65"/>
          <w:sz w:val="28"/>
          <w:szCs w:val="28"/>
        </w:rPr>
        <w:t xml:space="preserve"> </w:t>
      </w:r>
      <w:r w:rsidRPr="00E3180C">
        <w:rPr>
          <w:sz w:val="28"/>
          <w:szCs w:val="28"/>
        </w:rPr>
        <w:t>резонно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советует в книге "Нестандартный ребенок" психиатр</w:t>
      </w:r>
      <w:r w:rsidRPr="00E3180C">
        <w:rPr>
          <w:sz w:val="28"/>
          <w:szCs w:val="28"/>
        </w:rPr>
        <w:t xml:space="preserve"> и психотерапевт В. Леви. Главное,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что здесь должно быть передано ребенку, это искренняя вера в его возможности. Нечто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подобное фигурирует во "взрослой" социальной психологии под именем "авансирование</w:t>
      </w:r>
      <w:r w:rsidRPr="00E3180C">
        <w:rPr>
          <w:spacing w:val="-62"/>
          <w:sz w:val="28"/>
          <w:szCs w:val="28"/>
        </w:rPr>
        <w:t xml:space="preserve"> </w:t>
      </w:r>
      <w:r w:rsidRPr="00E3180C">
        <w:rPr>
          <w:sz w:val="28"/>
          <w:szCs w:val="28"/>
        </w:rPr>
        <w:t>доверием",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что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обусловливает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значительный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личностно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</w:t>
      </w:r>
      <w:r w:rsidRPr="00E3180C">
        <w:rPr>
          <w:sz w:val="28"/>
          <w:szCs w:val="28"/>
        </w:rPr>
        <w:t>рофессионально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развивающий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эффект.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Техника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"интенсивной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психотерапии"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в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работе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взрослыми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людьми,</w:t>
      </w:r>
      <w:r w:rsidRPr="00E3180C">
        <w:rPr>
          <w:spacing w:val="2"/>
          <w:sz w:val="28"/>
          <w:szCs w:val="28"/>
        </w:rPr>
        <w:t xml:space="preserve"> </w:t>
      </w:r>
      <w:r w:rsidRPr="00E3180C">
        <w:rPr>
          <w:sz w:val="28"/>
          <w:szCs w:val="28"/>
        </w:rPr>
        <w:t>прежде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всего,</w:t>
      </w:r>
      <w:r w:rsidRPr="00E3180C">
        <w:rPr>
          <w:spacing w:val="2"/>
          <w:sz w:val="28"/>
          <w:szCs w:val="28"/>
        </w:rPr>
        <w:t xml:space="preserve"> </w:t>
      </w:r>
      <w:r w:rsidRPr="00E3180C">
        <w:rPr>
          <w:sz w:val="28"/>
          <w:szCs w:val="28"/>
        </w:rPr>
        <w:t>основана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на</w:t>
      </w:r>
      <w:r w:rsidRPr="00E3180C">
        <w:rPr>
          <w:spacing w:val="-4"/>
          <w:sz w:val="28"/>
          <w:szCs w:val="28"/>
        </w:rPr>
        <w:t xml:space="preserve"> </w:t>
      </w:r>
      <w:r w:rsidRPr="00E3180C">
        <w:rPr>
          <w:sz w:val="28"/>
          <w:szCs w:val="28"/>
        </w:rPr>
        <w:t>вере</w:t>
      </w:r>
      <w:r w:rsidRPr="00E3180C">
        <w:rPr>
          <w:spacing w:val="-4"/>
          <w:sz w:val="28"/>
          <w:szCs w:val="28"/>
        </w:rPr>
        <w:t xml:space="preserve"> </w:t>
      </w:r>
      <w:r w:rsidRPr="00E3180C">
        <w:rPr>
          <w:sz w:val="28"/>
          <w:szCs w:val="28"/>
        </w:rPr>
        <w:t>в</w:t>
      </w:r>
      <w:r w:rsidRPr="00E3180C">
        <w:rPr>
          <w:spacing w:val="2"/>
          <w:sz w:val="28"/>
          <w:szCs w:val="28"/>
        </w:rPr>
        <w:t xml:space="preserve"> </w:t>
      </w:r>
      <w:r w:rsidRPr="00E3180C">
        <w:rPr>
          <w:sz w:val="28"/>
          <w:szCs w:val="28"/>
        </w:rPr>
        <w:t>возможности роста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личности.</w:t>
      </w:r>
    </w:p>
    <w:p w:rsidR="00E85DFD" w:rsidRPr="00E3180C" w:rsidRDefault="00FF5160" w:rsidP="00E3180C">
      <w:pPr>
        <w:pStyle w:val="a3"/>
        <w:ind w:left="0" w:firstLine="0"/>
        <w:rPr>
          <w:sz w:val="28"/>
          <w:szCs w:val="28"/>
        </w:rPr>
      </w:pPr>
      <w:r w:rsidRPr="00E3180C">
        <w:rPr>
          <w:sz w:val="28"/>
          <w:szCs w:val="28"/>
        </w:rPr>
        <w:t>Теперь о</w:t>
      </w:r>
      <w:r w:rsidRPr="00E3180C">
        <w:rPr>
          <w:spacing w:val="-1"/>
          <w:sz w:val="28"/>
          <w:szCs w:val="28"/>
        </w:rPr>
        <w:t xml:space="preserve"> </w:t>
      </w:r>
      <w:r w:rsidRPr="00E3180C">
        <w:rPr>
          <w:sz w:val="28"/>
          <w:szCs w:val="28"/>
        </w:rPr>
        <w:t>том,</w:t>
      </w:r>
      <w:r w:rsidRPr="00E3180C">
        <w:rPr>
          <w:spacing w:val="-3"/>
          <w:sz w:val="28"/>
          <w:szCs w:val="28"/>
        </w:rPr>
        <w:t xml:space="preserve"> </w:t>
      </w:r>
      <w:r w:rsidRPr="00E3180C">
        <w:rPr>
          <w:sz w:val="28"/>
          <w:szCs w:val="28"/>
        </w:rPr>
        <w:t>как</w:t>
      </w:r>
      <w:r w:rsidRPr="00E3180C">
        <w:rPr>
          <w:spacing w:val="-3"/>
          <w:sz w:val="28"/>
          <w:szCs w:val="28"/>
        </w:rPr>
        <w:t xml:space="preserve"> </w:t>
      </w:r>
      <w:r w:rsidRPr="00E3180C">
        <w:rPr>
          <w:sz w:val="28"/>
          <w:szCs w:val="28"/>
        </w:rPr>
        <w:t>хвалить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НЕ следует:</w:t>
      </w:r>
      <w:r w:rsidRPr="00FF5160">
        <w:t xml:space="preserve"> </w:t>
      </w:r>
    </w:p>
    <w:p w:rsidR="00E3180C" w:rsidRPr="00E3180C" w:rsidRDefault="00FF5160" w:rsidP="00E3180C">
      <w:pPr>
        <w:pStyle w:val="a5"/>
        <w:numPr>
          <w:ilvl w:val="0"/>
          <w:numId w:val="1"/>
        </w:numPr>
        <w:tabs>
          <w:tab w:val="left" w:pos="1116"/>
        </w:tabs>
        <w:ind w:left="0" w:right="0" w:firstLine="705"/>
        <w:rPr>
          <w:sz w:val="28"/>
          <w:szCs w:val="28"/>
        </w:rPr>
      </w:pPr>
      <w:r w:rsidRPr="00E3180C">
        <w:rPr>
          <w:sz w:val="28"/>
          <w:szCs w:val="28"/>
        </w:rPr>
        <w:t>Вредно, если хвалят ребенка за то, что ему дается легко, за то, что ему дано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самой природой. Похвала не за труд, не за усилие, а всего лишь за наличие способности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не дает ничего, что действительно было бы необходимо ребенку для его развития. А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навредить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он</w:t>
      </w:r>
      <w:r w:rsidRPr="00E3180C">
        <w:rPr>
          <w:sz w:val="28"/>
          <w:szCs w:val="28"/>
        </w:rPr>
        <w:t>а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может,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особенно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при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ее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повторении.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Повторение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похвалы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без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необходимости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действует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как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наркотик: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ребенок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привыкает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к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ней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ждет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ее.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Он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проникается чувством своего превосходства над другими, а если не приучен к труду,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реализующему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его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способности,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то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может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состояться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как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личность: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эгоцентризм</w:t>
      </w:r>
      <w:r w:rsidRPr="00E3180C">
        <w:rPr>
          <w:spacing w:val="-62"/>
          <w:sz w:val="28"/>
          <w:szCs w:val="28"/>
        </w:rPr>
        <w:t xml:space="preserve"> </w:t>
      </w:r>
      <w:r w:rsidRPr="00E3180C">
        <w:rPr>
          <w:sz w:val="28"/>
          <w:szCs w:val="28"/>
        </w:rPr>
        <w:t>полностью замкнет его на себе, он весь уйдет в ожидание восхищения и похвал. Их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прекращение вызовет тот хронический дискомфорт, из которого рождаются зависть,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мелочная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обидчивость,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ревность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к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чужому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успеху,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подозрительность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и</w:t>
      </w:r>
      <w:r w:rsidRPr="00E3180C">
        <w:rPr>
          <w:spacing w:val="66"/>
          <w:sz w:val="28"/>
          <w:szCs w:val="28"/>
        </w:rPr>
        <w:t xml:space="preserve"> </w:t>
      </w:r>
      <w:r w:rsidRPr="00E3180C">
        <w:rPr>
          <w:sz w:val="28"/>
          <w:szCs w:val="28"/>
        </w:rPr>
        <w:t>прочие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тягостные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атрибуты</w:t>
      </w:r>
      <w:r w:rsidRPr="00E3180C">
        <w:rPr>
          <w:spacing w:val="-1"/>
          <w:sz w:val="28"/>
          <w:szCs w:val="28"/>
        </w:rPr>
        <w:t xml:space="preserve"> </w:t>
      </w:r>
      <w:r w:rsidRPr="00E3180C">
        <w:rPr>
          <w:sz w:val="28"/>
          <w:szCs w:val="28"/>
        </w:rPr>
        <w:t>эгоцентризма,</w:t>
      </w:r>
      <w:r w:rsidRPr="00E3180C">
        <w:rPr>
          <w:spacing w:val="4"/>
          <w:sz w:val="28"/>
          <w:szCs w:val="28"/>
        </w:rPr>
        <w:t xml:space="preserve"> </w:t>
      </w:r>
      <w:r w:rsidRPr="00E3180C">
        <w:rPr>
          <w:sz w:val="28"/>
          <w:szCs w:val="28"/>
        </w:rPr>
        <w:t>несостоявшегося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"гения".</w:t>
      </w:r>
    </w:p>
    <w:p w:rsidR="00E3180C" w:rsidRPr="00E3180C" w:rsidRDefault="00E3180C" w:rsidP="00E3180C">
      <w:pPr>
        <w:pStyle w:val="a5"/>
        <w:numPr>
          <w:ilvl w:val="0"/>
          <w:numId w:val="1"/>
        </w:numPr>
        <w:tabs>
          <w:tab w:val="left" w:pos="1088"/>
        </w:tabs>
        <w:ind w:left="0" w:right="0" w:firstLine="705"/>
        <w:rPr>
          <w:sz w:val="28"/>
          <w:szCs w:val="28"/>
        </w:rPr>
      </w:pPr>
      <w:r w:rsidRPr="00E3180C">
        <w:rPr>
          <w:sz w:val="28"/>
          <w:szCs w:val="28"/>
        </w:rPr>
        <w:t>Вдвойне вредно хвалить того, кому что-то дается легко, ставя его в пример тем,</w:t>
      </w:r>
      <w:r w:rsidRPr="00E3180C">
        <w:rPr>
          <w:spacing w:val="-62"/>
          <w:sz w:val="28"/>
          <w:szCs w:val="28"/>
        </w:rPr>
        <w:t xml:space="preserve"> </w:t>
      </w:r>
      <w:r w:rsidRPr="00E3180C">
        <w:rPr>
          <w:sz w:val="28"/>
          <w:szCs w:val="28"/>
        </w:rPr>
        <w:t>кому это же дается трудно, вопреки усилиям. Ругая одного и хваля другого, навязывая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его как пример первому, их противопоставляют друг другу. Сам факт несправедливой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оценки усилия, вернее - замалчивание, игнорирование его, тяжело травмирует психику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ребенка (и не только ребенка!). Это снижает побуждение к делу. А противопоставление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не может вызвать желания "брать пример" с того, кого несправедливо хвалят. Напротив,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оно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только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отодвигает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их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друг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от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друга,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угнетая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одного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развращая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другого.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Противопоставление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культивирует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нездоровое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соперничество,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которое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стимулирует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вовсе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прилежание,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а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эгоцентрические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тенденции.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Противопоставлением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можно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вызвать</w:t>
      </w:r>
      <w:r w:rsidRPr="00E3180C">
        <w:rPr>
          <w:spacing w:val="-1"/>
          <w:sz w:val="28"/>
          <w:szCs w:val="28"/>
        </w:rPr>
        <w:t xml:space="preserve"> </w:t>
      </w:r>
      <w:r w:rsidRPr="00E3180C">
        <w:rPr>
          <w:sz w:val="28"/>
          <w:szCs w:val="28"/>
        </w:rPr>
        <w:t>негативизм, отказ</w:t>
      </w:r>
      <w:r w:rsidRPr="00E3180C">
        <w:rPr>
          <w:spacing w:val="-4"/>
          <w:sz w:val="28"/>
          <w:szCs w:val="28"/>
        </w:rPr>
        <w:t xml:space="preserve"> </w:t>
      </w:r>
      <w:r w:rsidRPr="00E3180C">
        <w:rPr>
          <w:sz w:val="28"/>
          <w:szCs w:val="28"/>
        </w:rPr>
        <w:t>от</w:t>
      </w:r>
      <w:r w:rsidRPr="00E3180C">
        <w:rPr>
          <w:spacing w:val="-4"/>
          <w:sz w:val="28"/>
          <w:szCs w:val="28"/>
        </w:rPr>
        <w:t xml:space="preserve"> </w:t>
      </w:r>
      <w:r w:rsidRPr="00E3180C">
        <w:rPr>
          <w:sz w:val="28"/>
          <w:szCs w:val="28"/>
        </w:rPr>
        <w:t>тех</w:t>
      </w:r>
      <w:r w:rsidRPr="00E3180C">
        <w:rPr>
          <w:spacing w:val="-6"/>
          <w:sz w:val="28"/>
          <w:szCs w:val="28"/>
        </w:rPr>
        <w:t xml:space="preserve"> </w:t>
      </w:r>
      <w:r w:rsidRPr="00E3180C">
        <w:rPr>
          <w:sz w:val="28"/>
          <w:szCs w:val="28"/>
        </w:rPr>
        <w:t>видов деятельности, которые</w:t>
      </w:r>
      <w:r w:rsidRPr="00E3180C">
        <w:rPr>
          <w:spacing w:val="-1"/>
          <w:sz w:val="28"/>
          <w:szCs w:val="28"/>
        </w:rPr>
        <w:t xml:space="preserve"> </w:t>
      </w:r>
      <w:r w:rsidRPr="00E3180C">
        <w:rPr>
          <w:sz w:val="28"/>
          <w:szCs w:val="28"/>
        </w:rPr>
        <w:t>не</w:t>
      </w:r>
      <w:r w:rsidRPr="00E3180C">
        <w:rPr>
          <w:spacing w:val="-6"/>
          <w:sz w:val="28"/>
          <w:szCs w:val="28"/>
        </w:rPr>
        <w:t xml:space="preserve"> </w:t>
      </w:r>
      <w:r w:rsidRPr="00E3180C">
        <w:rPr>
          <w:sz w:val="28"/>
          <w:szCs w:val="28"/>
        </w:rPr>
        <w:t>гарантируют</w:t>
      </w:r>
      <w:r w:rsidRPr="00E3180C">
        <w:rPr>
          <w:spacing w:val="-1"/>
          <w:sz w:val="28"/>
          <w:szCs w:val="28"/>
        </w:rPr>
        <w:t xml:space="preserve"> </w:t>
      </w:r>
      <w:r w:rsidRPr="00E3180C">
        <w:rPr>
          <w:sz w:val="28"/>
          <w:szCs w:val="28"/>
        </w:rPr>
        <w:t>успеха.</w:t>
      </w:r>
    </w:p>
    <w:p w:rsidR="00E3180C" w:rsidRDefault="00E3180C" w:rsidP="00E3180C">
      <w:pPr>
        <w:pStyle w:val="a5"/>
        <w:numPr>
          <w:ilvl w:val="0"/>
          <w:numId w:val="1"/>
        </w:numPr>
        <w:tabs>
          <w:tab w:val="left" w:pos="1088"/>
        </w:tabs>
        <w:ind w:left="0" w:right="0" w:firstLine="705"/>
        <w:rPr>
          <w:sz w:val="28"/>
          <w:szCs w:val="28"/>
        </w:rPr>
      </w:pPr>
      <w:r w:rsidRPr="00E3180C">
        <w:rPr>
          <w:sz w:val="28"/>
          <w:szCs w:val="28"/>
        </w:rPr>
        <w:lastRenderedPageBreak/>
        <w:t>Вредно, когда хвалят слишком часто, безо всякой необходимости и неискренне.</w:t>
      </w:r>
      <w:r w:rsidRPr="00E3180C">
        <w:rPr>
          <w:spacing w:val="-62"/>
          <w:sz w:val="28"/>
          <w:szCs w:val="28"/>
        </w:rPr>
        <w:t xml:space="preserve"> </w:t>
      </w:r>
      <w:r w:rsidRPr="00E3180C">
        <w:rPr>
          <w:sz w:val="28"/>
          <w:szCs w:val="28"/>
        </w:rPr>
        <w:t>Это и обесценивает похвалу, и приучает к дешевому успеху, и способствует бездумному</w:t>
      </w:r>
      <w:r w:rsidRPr="00E3180C">
        <w:rPr>
          <w:spacing w:val="-62"/>
          <w:sz w:val="28"/>
          <w:szCs w:val="28"/>
        </w:rPr>
        <w:t xml:space="preserve"> </w:t>
      </w:r>
      <w:r w:rsidRPr="00E3180C">
        <w:rPr>
          <w:sz w:val="28"/>
          <w:szCs w:val="28"/>
        </w:rPr>
        <w:t>отношению к тому, что исходит от старших. Наблюдая за</w:t>
      </w:r>
      <w:r>
        <w:rPr>
          <w:sz w:val="28"/>
          <w:szCs w:val="28"/>
        </w:rPr>
        <w:t xml:space="preserve"> </w:t>
      </w:r>
      <w:r w:rsidRPr="00E3180C">
        <w:rPr>
          <w:sz w:val="28"/>
          <w:szCs w:val="28"/>
        </w:rPr>
        <w:t>детьми, за их старшими, вы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сами сможете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увидеть</w:t>
      </w:r>
      <w:r w:rsidRPr="00E3180C">
        <w:rPr>
          <w:spacing w:val="2"/>
          <w:sz w:val="28"/>
          <w:szCs w:val="28"/>
        </w:rPr>
        <w:t xml:space="preserve"> </w:t>
      </w:r>
      <w:r w:rsidRPr="00E3180C">
        <w:rPr>
          <w:sz w:val="28"/>
          <w:szCs w:val="28"/>
        </w:rPr>
        <w:t>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другие вредности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необдуманной</w:t>
      </w:r>
      <w:r w:rsidRPr="00E3180C">
        <w:rPr>
          <w:spacing w:val="2"/>
          <w:sz w:val="28"/>
          <w:szCs w:val="28"/>
        </w:rPr>
        <w:t xml:space="preserve"> </w:t>
      </w:r>
      <w:r w:rsidRPr="00E3180C">
        <w:rPr>
          <w:sz w:val="28"/>
          <w:szCs w:val="28"/>
        </w:rPr>
        <w:t>похвалы</w:t>
      </w:r>
      <w:r w:rsidR="00FF51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F5160" w:rsidRPr="00E3180C" w:rsidRDefault="00FF5160" w:rsidP="00FF5160">
      <w:pPr>
        <w:pStyle w:val="a5"/>
        <w:numPr>
          <w:ilvl w:val="0"/>
          <w:numId w:val="1"/>
        </w:numPr>
        <w:tabs>
          <w:tab w:val="left" w:pos="1088"/>
        </w:tabs>
        <w:ind w:left="0" w:right="0" w:firstLine="705"/>
        <w:rPr>
          <w:sz w:val="28"/>
          <w:szCs w:val="28"/>
        </w:rPr>
      </w:pPr>
      <w:r w:rsidRPr="00E3180C">
        <w:rPr>
          <w:sz w:val="28"/>
          <w:szCs w:val="28"/>
        </w:rPr>
        <w:t>Вредно, когда хвалят слишком часто, безо всякой необходимости и неискренне.</w:t>
      </w:r>
      <w:r w:rsidRPr="00E3180C">
        <w:rPr>
          <w:spacing w:val="-62"/>
          <w:sz w:val="28"/>
          <w:szCs w:val="28"/>
        </w:rPr>
        <w:t xml:space="preserve"> </w:t>
      </w:r>
      <w:r w:rsidRPr="00E3180C">
        <w:rPr>
          <w:sz w:val="28"/>
          <w:szCs w:val="28"/>
        </w:rPr>
        <w:t>Это и обесценивает похвалу, и приучает к дешевому успеху, и способствует бездумному</w:t>
      </w:r>
      <w:r w:rsidRPr="00E3180C">
        <w:rPr>
          <w:spacing w:val="-62"/>
          <w:sz w:val="28"/>
          <w:szCs w:val="28"/>
        </w:rPr>
        <w:t xml:space="preserve"> </w:t>
      </w:r>
      <w:r w:rsidRPr="00E3180C">
        <w:rPr>
          <w:sz w:val="28"/>
          <w:szCs w:val="28"/>
        </w:rPr>
        <w:t>отношению к тому, что исходит от старших. Наблюдая за детьми, за их старшими, вы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сами сможете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увидеть</w:t>
      </w:r>
      <w:r w:rsidRPr="00E3180C">
        <w:rPr>
          <w:spacing w:val="2"/>
          <w:sz w:val="28"/>
          <w:szCs w:val="28"/>
        </w:rPr>
        <w:t xml:space="preserve"> </w:t>
      </w:r>
      <w:r w:rsidRPr="00E3180C">
        <w:rPr>
          <w:sz w:val="28"/>
          <w:szCs w:val="28"/>
        </w:rPr>
        <w:t>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другие вредности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необдуманной</w:t>
      </w:r>
      <w:r w:rsidRPr="00E3180C">
        <w:rPr>
          <w:spacing w:val="2"/>
          <w:sz w:val="28"/>
          <w:szCs w:val="28"/>
        </w:rPr>
        <w:t xml:space="preserve"> </w:t>
      </w:r>
      <w:r w:rsidRPr="00E3180C">
        <w:rPr>
          <w:sz w:val="28"/>
          <w:szCs w:val="28"/>
        </w:rPr>
        <w:t>похвалы.</w:t>
      </w:r>
    </w:p>
    <w:p w:rsidR="00FF5160" w:rsidRPr="00E3180C" w:rsidRDefault="00FF5160" w:rsidP="00FF5160">
      <w:pPr>
        <w:pStyle w:val="a5"/>
        <w:numPr>
          <w:ilvl w:val="0"/>
          <w:numId w:val="1"/>
        </w:numPr>
        <w:tabs>
          <w:tab w:val="left" w:pos="1083"/>
        </w:tabs>
        <w:ind w:left="0" w:right="0" w:firstLine="705"/>
        <w:rPr>
          <w:sz w:val="28"/>
          <w:szCs w:val="28"/>
        </w:rPr>
      </w:pPr>
      <w:r w:rsidRPr="00E3180C">
        <w:rPr>
          <w:sz w:val="28"/>
          <w:szCs w:val="28"/>
        </w:rPr>
        <w:t>Важно хвалить конкретный поступок ребенка, то, что он сделал, чего добился, а</w:t>
      </w:r>
      <w:r w:rsidRPr="00E3180C">
        <w:rPr>
          <w:spacing w:val="-62"/>
          <w:sz w:val="28"/>
          <w:szCs w:val="28"/>
        </w:rPr>
        <w:t xml:space="preserve"> </w:t>
      </w:r>
      <w:r w:rsidRPr="00E3180C">
        <w:rPr>
          <w:sz w:val="28"/>
          <w:szCs w:val="28"/>
        </w:rPr>
        <w:t>не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его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личность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в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целом.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Иначе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можно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сформировать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у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него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слишком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большое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самомнение и необъективно завышенную самооценку, ожидания. Если в дальнейшей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жизни ребенок столкнется с тем, что окружающие люди ценят его не так высоко, как он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сам 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себе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мнит,</w:t>
      </w:r>
      <w:r w:rsidRPr="00E3180C">
        <w:rPr>
          <w:spacing w:val="-1"/>
          <w:sz w:val="28"/>
          <w:szCs w:val="28"/>
        </w:rPr>
        <w:t xml:space="preserve"> </w:t>
      </w:r>
      <w:r w:rsidRPr="00E3180C">
        <w:rPr>
          <w:sz w:val="28"/>
          <w:szCs w:val="28"/>
        </w:rPr>
        <w:t>то это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может</w:t>
      </w:r>
      <w:r w:rsidRPr="00E3180C">
        <w:rPr>
          <w:spacing w:val="3"/>
          <w:sz w:val="28"/>
          <w:szCs w:val="28"/>
        </w:rPr>
        <w:t xml:space="preserve"> </w:t>
      </w:r>
      <w:r w:rsidRPr="00E3180C">
        <w:rPr>
          <w:sz w:val="28"/>
          <w:szCs w:val="28"/>
        </w:rPr>
        <w:t>привести</w:t>
      </w:r>
      <w:r w:rsidRPr="00E3180C">
        <w:rPr>
          <w:spacing w:val="-4"/>
          <w:sz w:val="28"/>
          <w:szCs w:val="28"/>
        </w:rPr>
        <w:t xml:space="preserve"> </w:t>
      </w:r>
      <w:r w:rsidRPr="00E3180C">
        <w:rPr>
          <w:sz w:val="28"/>
          <w:szCs w:val="28"/>
        </w:rPr>
        <w:t>к неврозу.</w:t>
      </w:r>
    </w:p>
    <w:p w:rsidR="00FF5160" w:rsidRPr="00E3180C" w:rsidRDefault="00FF5160" w:rsidP="00FF5160">
      <w:pPr>
        <w:pStyle w:val="a3"/>
        <w:ind w:left="0"/>
        <w:rPr>
          <w:sz w:val="28"/>
          <w:szCs w:val="28"/>
        </w:rPr>
      </w:pPr>
      <w:r w:rsidRPr="00E3180C">
        <w:rPr>
          <w:sz w:val="28"/>
          <w:szCs w:val="28"/>
        </w:rPr>
        <w:t>Вообще, чрезмерная похвала родителей воспитывает в ребенке истеричные черты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характера в виде чрезмерной потребности в восторженном, восхищенном признании его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личности. Психологи считают, что оценка ребенком своей личности складывается из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двух моментов: из того, что мы говорим детям, и из того, что ребенок сам, на основании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наших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слов,</w:t>
      </w:r>
      <w:r w:rsidRPr="00E3180C">
        <w:rPr>
          <w:spacing w:val="-1"/>
          <w:sz w:val="28"/>
          <w:szCs w:val="28"/>
        </w:rPr>
        <w:t xml:space="preserve"> </w:t>
      </w:r>
      <w:r w:rsidRPr="00E3180C">
        <w:rPr>
          <w:sz w:val="28"/>
          <w:szCs w:val="28"/>
        </w:rPr>
        <w:t>заключает</w:t>
      </w:r>
      <w:r w:rsidRPr="00E3180C">
        <w:rPr>
          <w:spacing w:val="3"/>
          <w:sz w:val="28"/>
          <w:szCs w:val="28"/>
        </w:rPr>
        <w:t xml:space="preserve"> </w:t>
      </w:r>
      <w:r w:rsidRPr="00E3180C">
        <w:rPr>
          <w:sz w:val="28"/>
          <w:szCs w:val="28"/>
        </w:rPr>
        <w:t>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себе.</w:t>
      </w:r>
    </w:p>
    <w:p w:rsidR="00FF5160" w:rsidRPr="00E3180C" w:rsidRDefault="00FF5160" w:rsidP="00FF5160">
      <w:pPr>
        <w:pStyle w:val="a3"/>
        <w:ind w:left="0"/>
        <w:rPr>
          <w:sz w:val="28"/>
          <w:szCs w:val="28"/>
        </w:rPr>
      </w:pPr>
      <w:r w:rsidRPr="00E3180C">
        <w:rPr>
          <w:sz w:val="28"/>
          <w:szCs w:val="28"/>
        </w:rPr>
        <w:t xml:space="preserve">Принимая на вооружение рекомендацию - хвалить </w:t>
      </w:r>
      <w:proofErr w:type="gramStart"/>
      <w:r w:rsidRPr="00E3180C">
        <w:rPr>
          <w:sz w:val="28"/>
          <w:szCs w:val="28"/>
        </w:rPr>
        <w:t>поступок</w:t>
      </w:r>
      <w:proofErr w:type="gramEnd"/>
      <w:r w:rsidRPr="00E3180C">
        <w:rPr>
          <w:sz w:val="28"/>
          <w:szCs w:val="28"/>
        </w:rPr>
        <w:t xml:space="preserve"> и только поступок, -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необходимо учитывать при этом возраст детей. Ученые-психологи, безусловно, правы,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что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оценка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складывается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из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двух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указанных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компонентов.</w:t>
      </w:r>
      <w:r w:rsidRPr="00E3180C">
        <w:rPr>
          <w:spacing w:val="1"/>
          <w:sz w:val="28"/>
          <w:szCs w:val="28"/>
        </w:rPr>
        <w:t xml:space="preserve"> </w:t>
      </w:r>
      <w:proofErr w:type="gramStart"/>
      <w:r w:rsidRPr="00E3180C">
        <w:rPr>
          <w:sz w:val="28"/>
          <w:szCs w:val="28"/>
        </w:rPr>
        <w:t>Однако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для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того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чтобы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ребенок смог на основании оценки взрослого самостоятельно оценить себя, он должен,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по крайней мере однажды, на опыте столкнуться с позитивной оценкой своей личности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(хотя бы</w:t>
      </w:r>
      <w:r w:rsidRPr="00E3180C">
        <w:rPr>
          <w:spacing w:val="-2"/>
          <w:sz w:val="28"/>
          <w:szCs w:val="28"/>
        </w:rPr>
        <w:t xml:space="preserve"> </w:t>
      </w:r>
      <w:r w:rsidRPr="00E3180C">
        <w:rPr>
          <w:sz w:val="28"/>
          <w:szCs w:val="28"/>
        </w:rPr>
        <w:t>для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того,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чтобы</w:t>
      </w:r>
      <w:r w:rsidRPr="00E3180C">
        <w:rPr>
          <w:spacing w:val="-2"/>
          <w:sz w:val="28"/>
          <w:szCs w:val="28"/>
        </w:rPr>
        <w:t xml:space="preserve"> </w:t>
      </w:r>
      <w:r w:rsidRPr="00E3180C">
        <w:rPr>
          <w:sz w:val="28"/>
          <w:szCs w:val="28"/>
        </w:rPr>
        <w:t>у него</w:t>
      </w:r>
      <w:r w:rsidRPr="00E3180C">
        <w:rPr>
          <w:spacing w:val="-1"/>
          <w:sz w:val="28"/>
          <w:szCs w:val="28"/>
        </w:rPr>
        <w:t xml:space="preserve"> </w:t>
      </w:r>
      <w:r w:rsidRPr="00E3180C">
        <w:rPr>
          <w:sz w:val="28"/>
          <w:szCs w:val="28"/>
        </w:rPr>
        <w:t>была возможность</w:t>
      </w:r>
      <w:r w:rsidRPr="00E3180C">
        <w:rPr>
          <w:spacing w:val="2"/>
          <w:sz w:val="28"/>
          <w:szCs w:val="28"/>
        </w:rPr>
        <w:t xml:space="preserve"> </w:t>
      </w:r>
      <w:r w:rsidRPr="00E3180C">
        <w:rPr>
          <w:sz w:val="28"/>
          <w:szCs w:val="28"/>
        </w:rPr>
        <w:t>сказать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себе:</w:t>
      </w:r>
      <w:proofErr w:type="gramEnd"/>
      <w:r w:rsidRPr="00E3180C">
        <w:rPr>
          <w:spacing w:val="-1"/>
          <w:sz w:val="28"/>
          <w:szCs w:val="28"/>
        </w:rPr>
        <w:t xml:space="preserve"> </w:t>
      </w:r>
      <w:proofErr w:type="gramStart"/>
      <w:r w:rsidRPr="00E3180C">
        <w:rPr>
          <w:sz w:val="28"/>
          <w:szCs w:val="28"/>
        </w:rPr>
        <w:t>"А</w:t>
      </w:r>
      <w:r w:rsidRPr="00E3180C">
        <w:rPr>
          <w:spacing w:val="-5"/>
          <w:sz w:val="28"/>
          <w:szCs w:val="28"/>
        </w:rPr>
        <w:t xml:space="preserve"> </w:t>
      </w:r>
      <w:r w:rsidRPr="00E3180C">
        <w:rPr>
          <w:sz w:val="28"/>
          <w:szCs w:val="28"/>
        </w:rPr>
        <w:t>я молодец!").</w:t>
      </w:r>
      <w:proofErr w:type="gramEnd"/>
    </w:p>
    <w:p w:rsidR="00FF5160" w:rsidRDefault="00FF5160" w:rsidP="00FF5160">
      <w:pPr>
        <w:pStyle w:val="a5"/>
        <w:tabs>
          <w:tab w:val="left" w:pos="1088"/>
        </w:tabs>
        <w:ind w:left="705" w:right="0" w:firstLine="0"/>
        <w:rPr>
          <w:sz w:val="28"/>
          <w:szCs w:val="28"/>
        </w:rPr>
      </w:pPr>
      <w:r w:rsidRPr="00E3180C">
        <w:rPr>
          <w:sz w:val="28"/>
          <w:szCs w:val="28"/>
        </w:rPr>
        <w:t>Дошкольное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детство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-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время,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когда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позитивные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оценки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личности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в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целом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педагогически</w:t>
      </w:r>
      <w:r w:rsidRPr="00E3180C">
        <w:rPr>
          <w:spacing w:val="1"/>
          <w:sz w:val="28"/>
          <w:szCs w:val="28"/>
        </w:rPr>
        <w:t xml:space="preserve"> </w:t>
      </w:r>
      <w:r w:rsidRPr="00E3180C">
        <w:rPr>
          <w:sz w:val="28"/>
          <w:szCs w:val="28"/>
        </w:rPr>
        <w:t>оправданны</w:t>
      </w:r>
      <w:r>
        <w:rPr>
          <w:sz w:val="28"/>
          <w:szCs w:val="28"/>
        </w:rPr>
        <w:t>!!!</w:t>
      </w:r>
    </w:p>
    <w:p w:rsidR="00FF5160" w:rsidRPr="00FF5160" w:rsidRDefault="00FF5160" w:rsidP="00FF5160">
      <w:pPr>
        <w:pStyle w:val="a5"/>
        <w:tabs>
          <w:tab w:val="left" w:pos="1088"/>
        </w:tabs>
        <w:ind w:left="705" w:right="0" w:firstLine="0"/>
        <w:jc w:val="right"/>
        <w:rPr>
          <w:sz w:val="28"/>
          <w:szCs w:val="28"/>
        </w:rPr>
        <w:sectPr w:rsidR="00FF5160" w:rsidRPr="00FF5160" w:rsidSect="00E3180C">
          <w:type w:val="continuous"/>
          <w:pgSz w:w="11910" w:h="16840"/>
          <w:pgMar w:top="720" w:right="720" w:bottom="720" w:left="720" w:header="720" w:footer="720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20"/>
          <w:docGrid w:linePitch="299"/>
        </w:sectPr>
      </w:pPr>
      <w:r>
        <w:rPr>
          <w:noProof/>
          <w:lang w:eastAsia="ru-RU"/>
        </w:rPr>
        <w:drawing>
          <wp:inline distT="0" distB="0" distL="0" distR="0">
            <wp:extent cx="2609123" cy="2971743"/>
            <wp:effectExtent l="0" t="0" r="727" b="0"/>
            <wp:docPr id="7" name="Рисунок 7" descr="https://avatars.dzeninfra.ru/get-zen_doc/4395091/pub_63e54f414acc9d3999814591_63e54f773275ba132701adcb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dzeninfra.ru/get-zen_doc/4395091/pub_63e54f414acc9d3999814591_63e54f773275ba132701adcb/ori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394" cy="297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160" w:rsidRPr="00E3180C" w:rsidRDefault="00FF5160" w:rsidP="00FF5160">
      <w:pPr>
        <w:pStyle w:val="a3"/>
        <w:ind w:left="0" w:firstLine="0"/>
        <w:rPr>
          <w:sz w:val="28"/>
          <w:szCs w:val="28"/>
        </w:rPr>
      </w:pPr>
    </w:p>
    <w:sectPr w:rsidR="00FF5160" w:rsidRPr="00E3180C" w:rsidSect="00E3180C">
      <w:pgSz w:w="11910" w:h="16840"/>
      <w:pgMar w:top="720" w:right="720" w:bottom="720" w:left="720" w:header="720" w:footer="720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5289A"/>
    <w:multiLevelType w:val="hybridMultilevel"/>
    <w:tmpl w:val="EDE65944"/>
    <w:lvl w:ilvl="0" w:tplc="054688F2">
      <w:start w:val="1"/>
      <w:numFmt w:val="decimal"/>
      <w:lvlText w:val="%1."/>
      <w:lvlJc w:val="left"/>
      <w:pPr>
        <w:ind w:left="113" w:hanging="2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22E58E0">
      <w:numFmt w:val="bullet"/>
      <w:lvlText w:val="•"/>
      <w:lvlJc w:val="left"/>
      <w:pPr>
        <w:ind w:left="1122" w:hanging="298"/>
      </w:pPr>
      <w:rPr>
        <w:rFonts w:hint="default"/>
        <w:lang w:val="ru-RU" w:eastAsia="en-US" w:bidi="ar-SA"/>
      </w:rPr>
    </w:lvl>
    <w:lvl w:ilvl="2" w:tplc="F0F80D1C">
      <w:numFmt w:val="bullet"/>
      <w:lvlText w:val="•"/>
      <w:lvlJc w:val="left"/>
      <w:pPr>
        <w:ind w:left="2124" w:hanging="298"/>
      </w:pPr>
      <w:rPr>
        <w:rFonts w:hint="default"/>
        <w:lang w:val="ru-RU" w:eastAsia="en-US" w:bidi="ar-SA"/>
      </w:rPr>
    </w:lvl>
    <w:lvl w:ilvl="3" w:tplc="34424A8E">
      <w:numFmt w:val="bullet"/>
      <w:lvlText w:val="•"/>
      <w:lvlJc w:val="left"/>
      <w:pPr>
        <w:ind w:left="3127" w:hanging="298"/>
      </w:pPr>
      <w:rPr>
        <w:rFonts w:hint="default"/>
        <w:lang w:val="ru-RU" w:eastAsia="en-US" w:bidi="ar-SA"/>
      </w:rPr>
    </w:lvl>
    <w:lvl w:ilvl="4" w:tplc="AA644426">
      <w:numFmt w:val="bullet"/>
      <w:lvlText w:val="•"/>
      <w:lvlJc w:val="left"/>
      <w:pPr>
        <w:ind w:left="4129" w:hanging="298"/>
      </w:pPr>
      <w:rPr>
        <w:rFonts w:hint="default"/>
        <w:lang w:val="ru-RU" w:eastAsia="en-US" w:bidi="ar-SA"/>
      </w:rPr>
    </w:lvl>
    <w:lvl w:ilvl="5" w:tplc="DD48CC82">
      <w:numFmt w:val="bullet"/>
      <w:lvlText w:val="•"/>
      <w:lvlJc w:val="left"/>
      <w:pPr>
        <w:ind w:left="5132" w:hanging="298"/>
      </w:pPr>
      <w:rPr>
        <w:rFonts w:hint="default"/>
        <w:lang w:val="ru-RU" w:eastAsia="en-US" w:bidi="ar-SA"/>
      </w:rPr>
    </w:lvl>
    <w:lvl w:ilvl="6" w:tplc="2FA2E0E4">
      <w:numFmt w:val="bullet"/>
      <w:lvlText w:val="•"/>
      <w:lvlJc w:val="left"/>
      <w:pPr>
        <w:ind w:left="6134" w:hanging="298"/>
      </w:pPr>
      <w:rPr>
        <w:rFonts w:hint="default"/>
        <w:lang w:val="ru-RU" w:eastAsia="en-US" w:bidi="ar-SA"/>
      </w:rPr>
    </w:lvl>
    <w:lvl w:ilvl="7" w:tplc="14C89C30">
      <w:numFmt w:val="bullet"/>
      <w:lvlText w:val="•"/>
      <w:lvlJc w:val="left"/>
      <w:pPr>
        <w:ind w:left="7136" w:hanging="298"/>
      </w:pPr>
      <w:rPr>
        <w:rFonts w:hint="default"/>
        <w:lang w:val="ru-RU" w:eastAsia="en-US" w:bidi="ar-SA"/>
      </w:rPr>
    </w:lvl>
    <w:lvl w:ilvl="8" w:tplc="52B44558">
      <w:numFmt w:val="bullet"/>
      <w:lvlText w:val="•"/>
      <w:lvlJc w:val="left"/>
      <w:pPr>
        <w:ind w:left="8139" w:hanging="2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85DFD"/>
    <w:rsid w:val="00E3180C"/>
    <w:rsid w:val="00E85DFD"/>
    <w:rsid w:val="00FF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5D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5D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5DFD"/>
    <w:pPr>
      <w:ind w:left="113" w:firstLine="705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E85DFD"/>
    <w:pPr>
      <w:spacing w:before="68"/>
      <w:ind w:left="2406" w:right="240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E85DFD"/>
    <w:pPr>
      <w:ind w:left="113" w:right="110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E85DFD"/>
  </w:style>
  <w:style w:type="paragraph" w:styleId="a6">
    <w:name w:val="Balloon Text"/>
    <w:basedOn w:val="a"/>
    <w:link w:val="a7"/>
    <w:uiPriority w:val="99"/>
    <w:semiHidden/>
    <w:unhideWhenUsed/>
    <w:rsid w:val="00FF51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16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2023-03-20T12:12:00Z</dcterms:created>
  <dcterms:modified xsi:type="dcterms:W3CDTF">2023-03-20T18:26:00Z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