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C8" w:rsidRDefault="009F79C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-729615</wp:posOffset>
            </wp:positionV>
            <wp:extent cx="7620000" cy="10763250"/>
            <wp:effectExtent l="19050" t="0" r="0" b="0"/>
            <wp:wrapNone/>
            <wp:docPr id="37" name="Рисунок 37" descr="https://ds05.infourok.ru/uploads/ex/069f/000cfeee-3f958341/hello_html_m3dc40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s05.infourok.ru/uploads/ex/069f/000cfeee-3f958341/hello_html_m3dc40d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605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5.25pt;height:62.25pt" fillcolor="#6f9" strokecolor="#4e6128 [1606]">
            <v:shadow color="#868686"/>
            <v:textpath style="font-family:&quot;Arial Black&quot;" fitshape="t" trim="t" string="«Нам пора в школу»"/>
          </v:shape>
        </w:pict>
      </w:r>
    </w:p>
    <w:p w:rsidR="009F79C8" w:rsidRDefault="009F79C8" w:rsidP="009F79C8">
      <w:pPr>
        <w:pStyle w:val="c12"/>
        <w:shd w:val="clear" w:color="auto" w:fill="FFFFFF"/>
        <w:spacing w:before="0" w:beforeAutospacing="0" w:after="0" w:afterAutospacing="0" w:line="360" w:lineRule="auto"/>
        <w:ind w:left="-992" w:firstLine="709"/>
        <w:rPr>
          <w:rStyle w:val="c11"/>
          <w:i/>
          <w:color w:val="000000"/>
          <w:sz w:val="28"/>
          <w:szCs w:val="28"/>
        </w:rPr>
      </w:pPr>
      <w:r w:rsidRPr="009F79C8">
        <w:rPr>
          <w:rStyle w:val="c11"/>
          <w:i/>
          <w:color w:val="000000"/>
          <w:sz w:val="28"/>
          <w:szCs w:val="28"/>
        </w:rPr>
        <w:t xml:space="preserve">Ваш ребёнок скоро идёт в школу. «А готов ли он?», — с волнением думают родители. </w:t>
      </w:r>
    </w:p>
    <w:p w:rsidR="00663605" w:rsidRDefault="009F79C8" w:rsidP="00663605">
      <w:pPr>
        <w:pStyle w:val="c12"/>
        <w:shd w:val="clear" w:color="auto" w:fill="FFFFFF"/>
        <w:spacing w:before="0" w:beforeAutospacing="0" w:after="0" w:afterAutospacing="0" w:line="360" w:lineRule="auto"/>
        <w:ind w:left="-992" w:firstLine="709"/>
        <w:jc w:val="both"/>
        <w:rPr>
          <w:rStyle w:val="c11"/>
          <w:i/>
          <w:color w:val="000000"/>
          <w:sz w:val="28"/>
          <w:szCs w:val="28"/>
        </w:rPr>
      </w:pPr>
      <w:r w:rsidRPr="00822D7E">
        <w:rPr>
          <w:rStyle w:val="c11"/>
          <w:b/>
          <w:i/>
          <w:color w:val="66FF99"/>
          <w:sz w:val="28"/>
          <w:szCs w:val="28"/>
        </w:rPr>
        <w:t>Одной из важных задач работы детского сада является подготовка детей к обучению в школе.</w:t>
      </w:r>
      <w:r w:rsidRPr="009F79C8">
        <w:rPr>
          <w:rStyle w:val="c11"/>
          <w:i/>
          <w:color w:val="000000"/>
          <w:sz w:val="28"/>
          <w:szCs w:val="28"/>
        </w:rPr>
        <w:t xml:space="preserve"> </w:t>
      </w:r>
    </w:p>
    <w:p w:rsidR="009F79C8" w:rsidRPr="00822D7E" w:rsidRDefault="009F79C8" w:rsidP="00663605">
      <w:pPr>
        <w:pStyle w:val="c12"/>
        <w:shd w:val="clear" w:color="auto" w:fill="FFFFFF"/>
        <w:spacing w:before="0" w:beforeAutospacing="0" w:after="0" w:afterAutospacing="0" w:line="360" w:lineRule="auto"/>
        <w:ind w:left="-992" w:firstLine="709"/>
        <w:jc w:val="both"/>
        <w:rPr>
          <w:b/>
          <w:i/>
          <w:color w:val="EE7612"/>
          <w:sz w:val="28"/>
          <w:szCs w:val="28"/>
        </w:rPr>
      </w:pPr>
      <w:r w:rsidRPr="009F79C8">
        <w:rPr>
          <w:rStyle w:val="c11"/>
          <w:i/>
          <w:color w:val="000000"/>
          <w:sz w:val="28"/>
          <w:szCs w:val="28"/>
        </w:rPr>
        <w:t>Некоторым детям подготовительной группы хочется иметь школьную форму,</w:t>
      </w:r>
      <w:r>
        <w:rPr>
          <w:rStyle w:val="c11"/>
          <w:i/>
          <w:color w:val="000000"/>
          <w:sz w:val="28"/>
          <w:szCs w:val="28"/>
        </w:rPr>
        <w:t xml:space="preserve"> </w:t>
      </w:r>
      <w:r w:rsidRPr="009F79C8">
        <w:rPr>
          <w:rStyle w:val="c11"/>
          <w:i/>
          <w:color w:val="000000"/>
          <w:sz w:val="28"/>
          <w:szCs w:val="28"/>
        </w:rPr>
        <w:t>портфель,</w:t>
      </w:r>
      <w:r>
        <w:rPr>
          <w:rStyle w:val="c11"/>
          <w:i/>
          <w:color w:val="000000"/>
          <w:sz w:val="28"/>
          <w:szCs w:val="28"/>
        </w:rPr>
        <w:t xml:space="preserve"> </w:t>
      </w:r>
      <w:r w:rsidRPr="009F79C8">
        <w:rPr>
          <w:rStyle w:val="c11"/>
          <w:i/>
          <w:color w:val="000000"/>
          <w:sz w:val="28"/>
          <w:szCs w:val="28"/>
        </w:rPr>
        <w:t>школьные принадлежности, а другим интересно узнать что-то новое. Но иногда детям бывает скучно на уроке,</w:t>
      </w:r>
      <w:r>
        <w:rPr>
          <w:rStyle w:val="c11"/>
          <w:i/>
          <w:color w:val="000000"/>
          <w:sz w:val="28"/>
          <w:szCs w:val="28"/>
        </w:rPr>
        <w:t xml:space="preserve"> </w:t>
      </w:r>
      <w:r w:rsidRPr="009F79C8">
        <w:rPr>
          <w:rStyle w:val="c11"/>
          <w:i/>
          <w:color w:val="000000"/>
          <w:sz w:val="28"/>
          <w:szCs w:val="28"/>
        </w:rPr>
        <w:t xml:space="preserve">они разочаровываются и теряют познавательный интерес к учёбе. </w:t>
      </w:r>
      <w:r w:rsidRPr="00822D7E">
        <w:rPr>
          <w:rStyle w:val="c11"/>
          <w:b/>
          <w:i/>
          <w:color w:val="EE7612"/>
          <w:sz w:val="28"/>
          <w:szCs w:val="28"/>
        </w:rPr>
        <w:t>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9F79C8" w:rsidRPr="009F79C8" w:rsidRDefault="009F79C8" w:rsidP="00663605">
      <w:pPr>
        <w:pStyle w:val="c0"/>
        <w:shd w:val="clear" w:color="auto" w:fill="FFFFFF"/>
        <w:spacing w:before="0" w:beforeAutospacing="0" w:after="0" w:afterAutospacing="0" w:line="360" w:lineRule="auto"/>
        <w:ind w:left="-992" w:firstLine="709"/>
        <w:jc w:val="both"/>
        <w:rPr>
          <w:i/>
          <w:color w:val="000000"/>
          <w:sz w:val="28"/>
          <w:szCs w:val="28"/>
        </w:rPr>
      </w:pPr>
      <w:r w:rsidRPr="00663605">
        <w:rPr>
          <w:rStyle w:val="c1"/>
          <w:b/>
          <w:i/>
          <w:iCs/>
          <w:color w:val="FF0000"/>
          <w:sz w:val="28"/>
          <w:szCs w:val="28"/>
        </w:rPr>
        <w:t>Непроизвольным вниманием</w:t>
      </w:r>
      <w:r w:rsidRPr="009F79C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79C8">
        <w:rPr>
          <w:rStyle w:val="c1"/>
          <w:i/>
          <w:color w:val="000000"/>
          <w:sz w:val="28"/>
          <w:szCs w:val="28"/>
        </w:rPr>
        <w:t>дети обладают в самом</w:t>
      </w:r>
      <w:r w:rsidRPr="009F79C8">
        <w:rPr>
          <w:rStyle w:val="apple-converted-space"/>
          <w:i/>
          <w:color w:val="000000"/>
          <w:sz w:val="28"/>
          <w:szCs w:val="28"/>
        </w:rPr>
        <w:t> </w:t>
      </w:r>
      <w:hyperlink r:id="rId5" w:history="1">
        <w:r w:rsidRPr="009F79C8">
          <w:rPr>
            <w:rStyle w:val="a5"/>
            <w:i/>
            <w:color w:val="000000" w:themeColor="text1"/>
            <w:sz w:val="28"/>
            <w:szCs w:val="28"/>
            <w:u w:val="none"/>
          </w:rPr>
          <w:t>раннем возрасте</w:t>
        </w:r>
      </w:hyperlink>
      <w:r w:rsidRPr="009F79C8">
        <w:rPr>
          <w:rStyle w:val="c1"/>
          <w:i/>
          <w:color w:val="000000"/>
          <w:sz w:val="28"/>
          <w:szCs w:val="28"/>
        </w:rPr>
        <w:t>: это внезапный звук, свет, движение, оно помогает ориентироваться в пространстве.</w:t>
      </w:r>
    </w:p>
    <w:p w:rsidR="00822D7E" w:rsidRDefault="009F79C8" w:rsidP="00663605">
      <w:pPr>
        <w:pStyle w:val="c0"/>
        <w:shd w:val="clear" w:color="auto" w:fill="FFFFFF"/>
        <w:spacing w:before="0" w:beforeAutospacing="0" w:after="0" w:afterAutospacing="0" w:line="360" w:lineRule="auto"/>
        <w:ind w:left="-992" w:firstLine="709"/>
        <w:jc w:val="both"/>
        <w:rPr>
          <w:rStyle w:val="c1"/>
          <w:i/>
          <w:color w:val="000000"/>
          <w:sz w:val="28"/>
          <w:szCs w:val="28"/>
        </w:rPr>
      </w:pPr>
      <w:r w:rsidRPr="00663605">
        <w:rPr>
          <w:rStyle w:val="c1"/>
          <w:b/>
          <w:i/>
          <w:iCs/>
          <w:color w:val="FF0000"/>
          <w:sz w:val="28"/>
          <w:szCs w:val="28"/>
        </w:rPr>
        <w:t>Произвольное внимание</w:t>
      </w:r>
      <w:r w:rsidRPr="009F79C8">
        <w:rPr>
          <w:rStyle w:val="apple-converted-space"/>
          <w:i/>
          <w:iCs/>
          <w:color w:val="000000"/>
          <w:sz w:val="28"/>
          <w:szCs w:val="28"/>
        </w:rPr>
        <w:t> </w:t>
      </w:r>
      <w:r w:rsidR="00663605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9F79C8">
        <w:rPr>
          <w:rStyle w:val="c1"/>
          <w:i/>
          <w:color w:val="000000"/>
          <w:sz w:val="28"/>
          <w:szCs w:val="28"/>
        </w:rPr>
        <w:t>появляется</w:t>
      </w:r>
      <w:r w:rsidRPr="009F79C8">
        <w:rPr>
          <w:rStyle w:val="c1"/>
          <w:i/>
          <w:iCs/>
          <w:color w:val="000000"/>
          <w:sz w:val="28"/>
          <w:szCs w:val="28"/>
        </w:rPr>
        <w:t>,</w:t>
      </w:r>
      <w:r w:rsidRPr="009F79C8">
        <w:rPr>
          <w:rStyle w:val="c1"/>
          <w:i/>
          <w:color w:val="000000"/>
          <w:sz w:val="28"/>
          <w:szCs w:val="28"/>
        </w:rPr>
        <w:t xml:space="preserve"> когда человек специально сосредоточивается на чём </w:t>
      </w:r>
      <w:proofErr w:type="gramStart"/>
      <w:r w:rsidRPr="009F79C8">
        <w:rPr>
          <w:rStyle w:val="c1"/>
          <w:i/>
          <w:color w:val="000000"/>
          <w:sz w:val="28"/>
          <w:szCs w:val="28"/>
        </w:rPr>
        <w:t>-л</w:t>
      </w:r>
      <w:proofErr w:type="gramEnd"/>
      <w:r w:rsidRPr="009F79C8">
        <w:rPr>
          <w:rStyle w:val="c1"/>
          <w:i/>
          <w:color w:val="000000"/>
          <w:sz w:val="28"/>
          <w:szCs w:val="28"/>
        </w:rPr>
        <w:t xml:space="preserve">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</w:t>
      </w:r>
    </w:p>
    <w:p w:rsidR="009F79C8" w:rsidRPr="009F79C8" w:rsidRDefault="009F79C8" w:rsidP="00663605">
      <w:pPr>
        <w:pStyle w:val="c0"/>
        <w:shd w:val="clear" w:color="auto" w:fill="FFFFFF"/>
        <w:spacing w:before="0" w:beforeAutospacing="0" w:after="0" w:afterAutospacing="0" w:line="360" w:lineRule="auto"/>
        <w:ind w:left="-992" w:right="3402" w:firstLine="709"/>
        <w:jc w:val="both"/>
        <w:rPr>
          <w:i/>
          <w:color w:val="000000"/>
          <w:sz w:val="28"/>
          <w:szCs w:val="28"/>
        </w:rPr>
      </w:pPr>
      <w:r w:rsidRPr="009F79C8">
        <w:rPr>
          <w:rStyle w:val="c1"/>
          <w:i/>
          <w:color w:val="000000"/>
          <w:sz w:val="28"/>
          <w:szCs w:val="28"/>
        </w:rPr>
        <w:t>Но удержать долго произвольное внимание трудно даже взрослому, тем более детям. А процесс обучения в школе требует от детей в первую очередь произвольного внимания, которое необходимо тренировать.</w:t>
      </w:r>
    </w:p>
    <w:p w:rsidR="00822D7E" w:rsidRDefault="00822D7E" w:rsidP="009F79C8">
      <w:pPr>
        <w:spacing w:line="360" w:lineRule="auto"/>
      </w:pPr>
    </w:p>
    <w:p w:rsidR="00822D7E" w:rsidRDefault="00822D7E">
      <w:r>
        <w:br w:type="page"/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i/>
          <w:color w:val="E36C0A" w:themeColor="accent6" w:themeShade="BF"/>
          <w:sz w:val="32"/>
          <w:szCs w:val="28"/>
        </w:rPr>
      </w:pPr>
      <w:r w:rsidRPr="00822D7E">
        <w:rPr>
          <w:b/>
          <w:bCs/>
          <w:i/>
          <w:noProof/>
          <w:color w:val="E36C0A" w:themeColor="accent6" w:themeShade="BF"/>
          <w:sz w:val="32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-729615</wp:posOffset>
            </wp:positionV>
            <wp:extent cx="7620000" cy="10763250"/>
            <wp:effectExtent l="19050" t="0" r="0" b="0"/>
            <wp:wrapNone/>
            <wp:docPr id="2" name="Рисунок 37" descr="https://ds05.infourok.ru/uploads/ex/069f/000cfeee-3f958341/hello_html_m3dc40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s05.infourok.ru/uploads/ex/069f/000cfeee-3f958341/hello_html_m3dc40d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63605">
        <w:rPr>
          <w:rStyle w:val="c5"/>
          <w:b/>
          <w:bCs/>
          <w:i/>
          <w:color w:val="E36C0A" w:themeColor="accent6" w:themeShade="BF"/>
          <w:sz w:val="32"/>
          <w:szCs w:val="28"/>
        </w:rPr>
        <w:t>Игры</w:t>
      </w:r>
      <w:proofErr w:type="gramEnd"/>
      <w:r w:rsidR="00663605">
        <w:rPr>
          <w:rStyle w:val="c5"/>
          <w:b/>
          <w:bCs/>
          <w:i/>
          <w:color w:val="E36C0A" w:themeColor="accent6" w:themeShade="BF"/>
          <w:sz w:val="32"/>
          <w:szCs w:val="28"/>
        </w:rPr>
        <w:t xml:space="preserve"> </w:t>
      </w:r>
      <w:r w:rsidRPr="00822D7E">
        <w:rPr>
          <w:rStyle w:val="c5"/>
          <w:b/>
          <w:bCs/>
          <w:i/>
          <w:color w:val="E36C0A" w:themeColor="accent6" w:themeShade="BF"/>
          <w:sz w:val="32"/>
          <w:szCs w:val="28"/>
        </w:rPr>
        <w:t>которые помогают тренировать внимание</w:t>
      </w:r>
      <w:r w:rsidRPr="00822D7E">
        <w:rPr>
          <w:rStyle w:val="c1"/>
          <w:b/>
          <w:i/>
          <w:color w:val="E36C0A" w:themeColor="accent6" w:themeShade="BF"/>
          <w:sz w:val="32"/>
          <w:szCs w:val="28"/>
        </w:rPr>
        <w:t>.</w:t>
      </w:r>
    </w:p>
    <w:p w:rsidR="00822D7E" w:rsidRPr="00663605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i/>
          <w:color w:val="FF0000"/>
          <w:szCs w:val="22"/>
        </w:rPr>
      </w:pPr>
    </w:p>
    <w:p w:rsidR="00822D7E" w:rsidRPr="00663605" w:rsidRDefault="00822D7E" w:rsidP="00663605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663605">
        <w:rPr>
          <w:rStyle w:val="c1"/>
          <w:b/>
          <w:i/>
          <w:iCs/>
          <w:color w:val="FF0000"/>
          <w:sz w:val="28"/>
          <w:szCs w:val="28"/>
        </w:rPr>
        <w:t>«Угадай,</w:t>
      </w:r>
      <w:r w:rsidR="00663605">
        <w:rPr>
          <w:rStyle w:val="c1"/>
          <w:b/>
          <w:i/>
          <w:iCs/>
          <w:color w:val="FF0000"/>
          <w:sz w:val="28"/>
          <w:szCs w:val="28"/>
        </w:rPr>
        <w:t xml:space="preserve"> </w:t>
      </w:r>
      <w:r w:rsidRPr="00663605">
        <w:rPr>
          <w:rStyle w:val="c1"/>
          <w:b/>
          <w:i/>
          <w:iCs/>
          <w:color w:val="FF0000"/>
          <w:sz w:val="28"/>
          <w:szCs w:val="28"/>
        </w:rPr>
        <w:t>что изменилось</w:t>
      </w:r>
      <w:r w:rsidRPr="00663605">
        <w:rPr>
          <w:rStyle w:val="c1"/>
          <w:b/>
          <w:color w:val="FF0000"/>
          <w:sz w:val="28"/>
          <w:szCs w:val="28"/>
        </w:rPr>
        <w:t>?»</w:t>
      </w:r>
    </w:p>
    <w:p w:rsidR="00822D7E" w:rsidRDefault="00822D7E" w:rsidP="0066360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столе стоят игрушки или предметы. Ребёнок закрывает глаза, предмет убира</w:t>
      </w:r>
      <w:r w:rsidR="00663605">
        <w:rPr>
          <w:rStyle w:val="c1"/>
          <w:color w:val="000000"/>
          <w:sz w:val="28"/>
          <w:szCs w:val="28"/>
        </w:rPr>
        <w:t xml:space="preserve">ют (добавляют, меняют </w:t>
      </w:r>
      <w:proofErr w:type="gramStart"/>
      <w:r w:rsidR="00663605">
        <w:rPr>
          <w:rStyle w:val="c1"/>
          <w:color w:val="000000"/>
          <w:sz w:val="28"/>
          <w:szCs w:val="28"/>
        </w:rPr>
        <w:t>на</w:t>
      </w:r>
      <w:proofErr w:type="gramEnd"/>
      <w:r w:rsidR="00663605">
        <w:rPr>
          <w:rStyle w:val="c1"/>
          <w:color w:val="000000"/>
          <w:sz w:val="28"/>
          <w:szCs w:val="28"/>
        </w:rPr>
        <w:t xml:space="preserve"> другой)</w:t>
      </w:r>
      <w:r>
        <w:rPr>
          <w:rStyle w:val="c1"/>
          <w:color w:val="000000"/>
          <w:sz w:val="28"/>
          <w:szCs w:val="28"/>
        </w:rPr>
        <w:t xml:space="preserve">. Открыв глаза, </w:t>
      </w:r>
      <w:r w:rsidR="00663605">
        <w:rPr>
          <w:rStyle w:val="c1"/>
          <w:color w:val="000000"/>
          <w:sz w:val="28"/>
          <w:szCs w:val="28"/>
        </w:rPr>
        <w:t xml:space="preserve">ребенок </w:t>
      </w:r>
      <w:r>
        <w:rPr>
          <w:rStyle w:val="c1"/>
          <w:color w:val="000000"/>
          <w:sz w:val="28"/>
          <w:szCs w:val="28"/>
        </w:rPr>
        <w:t>рассказывает что изменилось.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2D7E" w:rsidRP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E36C0A" w:themeColor="accent6" w:themeShade="BF"/>
          <w:sz w:val="22"/>
          <w:szCs w:val="22"/>
        </w:rPr>
      </w:pPr>
      <w:r w:rsidRPr="00822D7E">
        <w:rPr>
          <w:rStyle w:val="c1"/>
          <w:b/>
          <w:i/>
          <w:iCs/>
          <w:color w:val="E36C0A" w:themeColor="accent6" w:themeShade="BF"/>
          <w:sz w:val="28"/>
          <w:szCs w:val="28"/>
        </w:rPr>
        <w:t>«Кто во что одет?»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Ребенок закрывает глаза и его просят </w:t>
      </w:r>
      <w:proofErr w:type="gramStart"/>
      <w:r>
        <w:rPr>
          <w:rStyle w:val="c1"/>
          <w:color w:val="000000"/>
          <w:sz w:val="28"/>
          <w:szCs w:val="28"/>
        </w:rPr>
        <w:t>описать</w:t>
      </w:r>
      <w:proofErr w:type="gramEnd"/>
      <w:r w:rsidR="00663605">
        <w:rPr>
          <w:rStyle w:val="c1"/>
          <w:color w:val="000000"/>
          <w:sz w:val="28"/>
          <w:szCs w:val="28"/>
        </w:rPr>
        <w:t xml:space="preserve"> как одеты подруги и друзья?</w:t>
      </w:r>
      <w:r>
        <w:rPr>
          <w:rStyle w:val="c1"/>
          <w:color w:val="000000"/>
          <w:sz w:val="28"/>
          <w:szCs w:val="28"/>
        </w:rPr>
        <w:t xml:space="preserve"> Сколько цветов на окне? Кто привёл сегодня твоего друга в детский сад? Что в руках держала девочка, которую мы встретили?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</w:p>
    <w:p w:rsidR="00822D7E" w:rsidRP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iCs/>
          <w:color w:val="FF0000"/>
          <w:sz w:val="28"/>
          <w:szCs w:val="28"/>
        </w:rPr>
      </w:pPr>
      <w:r w:rsidRPr="00822D7E">
        <w:rPr>
          <w:rStyle w:val="c1"/>
          <w:b/>
          <w:i/>
          <w:iCs/>
          <w:color w:val="FF0000"/>
          <w:sz w:val="28"/>
          <w:szCs w:val="28"/>
        </w:rPr>
        <w:t>«Найди отличия»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больше найдёт отличий при рассматривании двух картинок.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i/>
          <w:iCs/>
          <w:color w:val="000000"/>
          <w:sz w:val="28"/>
          <w:szCs w:val="28"/>
        </w:rPr>
      </w:pPr>
    </w:p>
    <w:p w:rsidR="00822D7E" w:rsidRP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948A54" w:themeColor="background2" w:themeShade="80"/>
          <w:sz w:val="22"/>
          <w:szCs w:val="22"/>
        </w:rPr>
      </w:pPr>
      <w:r w:rsidRPr="00822D7E">
        <w:rPr>
          <w:rStyle w:val="c1"/>
          <w:b/>
          <w:i/>
          <w:iCs/>
          <w:color w:val="948A54" w:themeColor="background2" w:themeShade="80"/>
          <w:sz w:val="28"/>
          <w:szCs w:val="28"/>
        </w:rPr>
        <w:t>«Пантомимические этюды»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2D7E" w:rsidRP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FEB15C"/>
          <w:sz w:val="22"/>
          <w:szCs w:val="22"/>
        </w:rPr>
      </w:pPr>
      <w:r w:rsidRPr="00822D7E">
        <w:rPr>
          <w:rStyle w:val="c1"/>
          <w:b/>
          <w:color w:val="FEB15C"/>
          <w:sz w:val="28"/>
          <w:szCs w:val="28"/>
        </w:rPr>
        <w:t>«</w:t>
      </w:r>
      <w:r w:rsidRPr="00822D7E">
        <w:rPr>
          <w:rStyle w:val="c1"/>
          <w:b/>
          <w:i/>
          <w:iCs/>
          <w:color w:val="FEB15C"/>
          <w:sz w:val="28"/>
          <w:szCs w:val="28"/>
        </w:rPr>
        <w:t>Отражение чувств»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объединяются в пары,</w:t>
      </w:r>
      <w:r w:rsidR="0066360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договариваются, кто будет «говорящим»</w:t>
      </w:r>
      <w:proofErr w:type="gramStart"/>
      <w:r>
        <w:rPr>
          <w:rStyle w:val="c1"/>
          <w:color w:val="000000"/>
          <w:sz w:val="28"/>
          <w:szCs w:val="28"/>
        </w:rPr>
        <w:t>,а</w:t>
      </w:r>
      <w:proofErr w:type="gramEnd"/>
      <w:r>
        <w:rPr>
          <w:rStyle w:val="c1"/>
          <w:color w:val="000000"/>
          <w:sz w:val="28"/>
          <w:szCs w:val="28"/>
        </w:rPr>
        <w:t xml:space="preserve"> кто «отражателем». Воспитатель шепчет на ухо «говорящему» какую-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 xml:space="preserve">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i/>
          <w:iCs/>
          <w:color w:val="000000"/>
          <w:sz w:val="28"/>
          <w:szCs w:val="28"/>
        </w:rPr>
      </w:pPr>
    </w:p>
    <w:p w:rsidR="00822D7E" w:rsidRP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66FF99"/>
          <w:sz w:val="22"/>
          <w:szCs w:val="22"/>
        </w:rPr>
      </w:pPr>
      <w:r w:rsidRPr="00822D7E">
        <w:rPr>
          <w:rStyle w:val="c1"/>
          <w:b/>
          <w:i/>
          <w:iCs/>
          <w:color w:val="66FF99"/>
          <w:sz w:val="28"/>
          <w:szCs w:val="28"/>
        </w:rPr>
        <w:t>«Выполни в темноте»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Играющий в течени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i/>
          <w:iCs/>
          <w:color w:val="000000"/>
          <w:sz w:val="28"/>
          <w:szCs w:val="28"/>
        </w:rPr>
      </w:pPr>
    </w:p>
    <w:p w:rsidR="00822D7E" w:rsidRP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EE7612"/>
          <w:sz w:val="22"/>
          <w:szCs w:val="22"/>
        </w:rPr>
      </w:pPr>
      <w:r w:rsidRPr="00822D7E">
        <w:rPr>
          <w:rStyle w:val="c1"/>
          <w:b/>
          <w:i/>
          <w:iCs/>
          <w:color w:val="EE7612"/>
          <w:sz w:val="28"/>
          <w:szCs w:val="28"/>
        </w:rPr>
        <w:t>«Построй в темноте»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Играющий строит одной рукой из кубиков высокий столбик, </w:t>
      </w:r>
    </w:p>
    <w:p w:rsidR="00822D7E" w:rsidRPr="00822D7E" w:rsidRDefault="00822D7E" w:rsidP="00822D7E">
      <w:pPr>
        <w:pStyle w:val="c0"/>
        <w:shd w:val="clear" w:color="auto" w:fill="FFFFFF"/>
        <w:spacing w:before="0" w:beforeAutospacing="0" w:after="0" w:afterAutospacing="0"/>
        <w:ind w:right="3402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 тех пор, пока он не развалится. Чем выше постройка, тем большее количество очков получает играющий.</w:t>
      </w:r>
    </w:p>
    <w:p w:rsidR="00822D7E" w:rsidRDefault="00822D7E" w:rsidP="009F79C8">
      <w:pPr>
        <w:spacing w:line="360" w:lineRule="auto"/>
      </w:pPr>
    </w:p>
    <w:p w:rsidR="00822D7E" w:rsidRDefault="00822D7E">
      <w:r>
        <w:br w:type="page"/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i/>
          <w:color w:val="000000"/>
          <w:sz w:val="28"/>
          <w:szCs w:val="28"/>
        </w:rPr>
      </w:pPr>
      <w:r w:rsidRPr="00822D7E">
        <w:rPr>
          <w:i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-729615</wp:posOffset>
            </wp:positionV>
            <wp:extent cx="7620000" cy="10763250"/>
            <wp:effectExtent l="19050" t="0" r="0" b="0"/>
            <wp:wrapNone/>
            <wp:docPr id="10" name="Рисунок 37" descr="https://ds05.infourok.ru/uploads/ex/069f/000cfeee-3f958341/hello_html_m3dc40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s05.infourok.ru/uploads/ex/069f/000cfeee-3f958341/hello_html_m3dc40d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2D7E">
        <w:rPr>
          <w:rStyle w:val="c1"/>
          <w:i/>
          <w:color w:val="000000"/>
          <w:sz w:val="28"/>
          <w:szCs w:val="28"/>
        </w:rPr>
        <w:t>Каждый воспитатель стремится к</w:t>
      </w:r>
      <w:r w:rsidRPr="00822D7E">
        <w:rPr>
          <w:rStyle w:val="apple-converted-space"/>
          <w:i/>
          <w:color w:val="000000"/>
          <w:sz w:val="28"/>
          <w:szCs w:val="28"/>
        </w:rPr>
        <w:t> </w:t>
      </w:r>
      <w:proofErr w:type="spellStart"/>
      <w:r w:rsidRPr="00663605">
        <w:rPr>
          <w:rStyle w:val="c1"/>
          <w:b/>
          <w:i/>
          <w:iCs/>
          <w:color w:val="FF0000"/>
          <w:sz w:val="28"/>
          <w:szCs w:val="28"/>
        </w:rPr>
        <w:t>постпроизвольному</w:t>
      </w:r>
      <w:proofErr w:type="spellEnd"/>
      <w:r w:rsidRPr="00663605">
        <w:rPr>
          <w:rStyle w:val="c1"/>
          <w:b/>
          <w:i/>
          <w:iCs/>
          <w:color w:val="FF0000"/>
          <w:sz w:val="28"/>
          <w:szCs w:val="28"/>
        </w:rPr>
        <w:t xml:space="preserve"> вниманию</w:t>
      </w:r>
      <w:r w:rsidRPr="00663605">
        <w:rPr>
          <w:rStyle w:val="c1"/>
          <w:b/>
          <w:i/>
          <w:color w:val="FF0000"/>
          <w:sz w:val="28"/>
          <w:szCs w:val="28"/>
        </w:rPr>
        <w:t>.</w:t>
      </w:r>
      <w:r w:rsidRPr="00822D7E">
        <w:rPr>
          <w:rStyle w:val="c1"/>
          <w:i/>
          <w:color w:val="000000"/>
          <w:sz w:val="28"/>
          <w:szCs w:val="28"/>
        </w:rPr>
        <w:t xml:space="preserve"> 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</w:t>
      </w:r>
    </w:p>
    <w:p w:rsidR="00822D7E" w:rsidRPr="00822D7E" w:rsidRDefault="00822D7E" w:rsidP="00822D7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i/>
          <w:color w:val="000000"/>
          <w:sz w:val="22"/>
          <w:szCs w:val="22"/>
        </w:rPr>
      </w:pPr>
      <w:proofErr w:type="spellStart"/>
      <w:r w:rsidRPr="00822D7E">
        <w:rPr>
          <w:rStyle w:val="c1"/>
          <w:b/>
          <w:i/>
          <w:color w:val="FF0000"/>
          <w:sz w:val="28"/>
          <w:szCs w:val="28"/>
        </w:rPr>
        <w:t>Постпроизвольное</w:t>
      </w:r>
      <w:proofErr w:type="spellEnd"/>
      <w:r w:rsidRPr="00822D7E">
        <w:rPr>
          <w:rStyle w:val="c1"/>
          <w:b/>
          <w:i/>
          <w:color w:val="FF0000"/>
          <w:sz w:val="28"/>
          <w:szCs w:val="28"/>
        </w:rPr>
        <w:t xml:space="preserve"> внимание</w:t>
      </w:r>
      <w:r w:rsidRPr="00822D7E">
        <w:rPr>
          <w:rStyle w:val="c1"/>
          <w:i/>
          <w:color w:val="000000"/>
          <w:sz w:val="28"/>
          <w:szCs w:val="28"/>
        </w:rPr>
        <w:t xml:space="preserve"> — даёт интерес к происходящему, самое выгодное для детей и для воспитателей: дети не устают,</w:t>
      </w:r>
      <w:r w:rsidR="00663605">
        <w:rPr>
          <w:rStyle w:val="c1"/>
          <w:i/>
          <w:color w:val="000000"/>
          <w:sz w:val="28"/>
          <w:szCs w:val="28"/>
        </w:rPr>
        <w:t xml:space="preserve"> </w:t>
      </w:r>
      <w:r w:rsidRPr="00822D7E">
        <w:rPr>
          <w:rStyle w:val="c1"/>
          <w:i/>
          <w:color w:val="000000"/>
          <w:sz w:val="28"/>
          <w:szCs w:val="28"/>
        </w:rPr>
        <w:t>очень хорошо воспринимают и запоминают информацию, воспитателю тоже интересно работать, можно многое успеть, многого достичь.</w:t>
      </w:r>
    </w:p>
    <w:p w:rsidR="00663605" w:rsidRDefault="00822D7E" w:rsidP="006636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i/>
          <w:color w:val="000000"/>
          <w:sz w:val="28"/>
          <w:szCs w:val="28"/>
        </w:rPr>
      </w:pPr>
      <w:r w:rsidRPr="00822D7E">
        <w:rPr>
          <w:rStyle w:val="c1"/>
          <w:b/>
          <w:i/>
          <w:color w:val="FEB15C"/>
          <w:sz w:val="28"/>
          <w:szCs w:val="28"/>
        </w:rPr>
        <w:t>Каждый ребёнок обладает разными природными задатками:</w:t>
      </w:r>
      <w:r w:rsidRPr="00822D7E">
        <w:rPr>
          <w:rStyle w:val="c1"/>
          <w:i/>
          <w:color w:val="000000"/>
          <w:sz w:val="28"/>
          <w:szCs w:val="28"/>
        </w:rPr>
        <w:t xml:space="preserve"> скоростью нервных процессов, быстротой переключения с одного предмета на другой, степенью активности и утомляемости. Любое качество можно развить, только потолок у каждого свой, и мы, взрослые (родители и воспитатели), должны повысить уровень его интеллектуальной активности. </w:t>
      </w:r>
    </w:p>
    <w:p w:rsidR="00663605" w:rsidRDefault="00663605" w:rsidP="006636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i/>
          <w:color w:val="000000"/>
          <w:sz w:val="28"/>
          <w:szCs w:val="28"/>
        </w:rPr>
      </w:pPr>
      <w:r w:rsidRPr="00822D7E">
        <w:rPr>
          <w:rStyle w:val="c1"/>
          <w:i/>
          <w:color w:val="000000"/>
          <w:sz w:val="28"/>
          <w:szCs w:val="28"/>
        </w:rPr>
        <w:t>Воспитываем внимание — обеспечиваем лучшее восприятие,</w:t>
      </w:r>
      <w:r>
        <w:rPr>
          <w:rStyle w:val="c1"/>
          <w:i/>
          <w:color w:val="000000"/>
          <w:sz w:val="28"/>
          <w:szCs w:val="28"/>
        </w:rPr>
        <w:t xml:space="preserve"> </w:t>
      </w:r>
      <w:r w:rsidRPr="00822D7E">
        <w:rPr>
          <w:rStyle w:val="c1"/>
          <w:i/>
          <w:color w:val="000000"/>
          <w:sz w:val="28"/>
          <w:szCs w:val="28"/>
        </w:rPr>
        <w:t xml:space="preserve">память, формируем характер. </w:t>
      </w:r>
    </w:p>
    <w:p w:rsidR="00663605" w:rsidRPr="00822D7E" w:rsidRDefault="00663605" w:rsidP="0066360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22D7E">
        <w:rPr>
          <w:rStyle w:val="c1"/>
          <w:i/>
          <w:color w:val="000000"/>
          <w:sz w:val="28"/>
          <w:szCs w:val="28"/>
        </w:rPr>
        <w:t>Заботимся о наблюдательности — учим мыслить, понимать, иметь собственное мнение. И так — во всём.</w:t>
      </w:r>
    </w:p>
    <w:p w:rsidR="00822D7E" w:rsidRDefault="00822D7E" w:rsidP="00822D7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i/>
          <w:color w:val="000000"/>
          <w:sz w:val="28"/>
          <w:szCs w:val="28"/>
        </w:rPr>
      </w:pPr>
    </w:p>
    <w:p w:rsidR="00822D7E" w:rsidRPr="00822D7E" w:rsidRDefault="00822D7E" w:rsidP="00822D7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63605">
        <w:rPr>
          <w:rStyle w:val="c1"/>
          <w:b/>
          <w:i/>
          <w:color w:val="FF0000"/>
          <w:sz w:val="32"/>
          <w:szCs w:val="32"/>
        </w:rPr>
        <w:t xml:space="preserve">Нельзя постоянно подавлять инициативу и волю ребёнка. </w:t>
      </w:r>
      <w:r w:rsidRPr="00822D7E">
        <w:rPr>
          <w:rStyle w:val="c1"/>
          <w:i/>
          <w:color w:val="000000"/>
          <w:sz w:val="28"/>
          <w:szCs w:val="28"/>
        </w:rPr>
        <w:t>Напротив, бесконтрольный ребёнок не умеет организовать своё в</w:t>
      </w:r>
      <w:r w:rsidR="00663605">
        <w:rPr>
          <w:rStyle w:val="c1"/>
          <w:i/>
          <w:color w:val="000000"/>
          <w:sz w:val="28"/>
          <w:szCs w:val="28"/>
        </w:rPr>
        <w:t xml:space="preserve">нимание, у него нет такого опыта. </w:t>
      </w:r>
      <w:r w:rsidRPr="00822D7E">
        <w:rPr>
          <w:rStyle w:val="c1"/>
          <w:i/>
          <w:color w:val="000000"/>
          <w:sz w:val="28"/>
          <w:szCs w:val="28"/>
        </w:rPr>
        <w:t>Таких детей часто характеризуют в школе: «</w:t>
      </w:r>
      <w:proofErr w:type="gramStart"/>
      <w:r w:rsidRPr="00822D7E">
        <w:rPr>
          <w:rStyle w:val="c1"/>
          <w:i/>
          <w:color w:val="000000"/>
          <w:sz w:val="28"/>
          <w:szCs w:val="28"/>
        </w:rPr>
        <w:t>способный</w:t>
      </w:r>
      <w:proofErr w:type="gramEnd"/>
      <w:r w:rsidRPr="00822D7E">
        <w:rPr>
          <w:rStyle w:val="c1"/>
          <w:i/>
          <w:color w:val="000000"/>
          <w:sz w:val="28"/>
          <w:szCs w:val="28"/>
        </w:rPr>
        <w:t>, но невнимательный». Чтобы дети в школе не испытывали на неинтересном уроке муки удержания своего ускользающего внимания, необходимо постоянно тренировать произвольное внимание.</w:t>
      </w:r>
    </w:p>
    <w:p w:rsidR="00822D7E" w:rsidRPr="00822D7E" w:rsidRDefault="00822D7E" w:rsidP="00822D7E">
      <w:pPr>
        <w:spacing w:line="360" w:lineRule="auto"/>
        <w:rPr>
          <w:i/>
        </w:rPr>
      </w:pPr>
    </w:p>
    <w:p w:rsidR="00957B6C" w:rsidRDefault="00957B6C" w:rsidP="009F79C8">
      <w:pPr>
        <w:spacing w:line="360" w:lineRule="auto"/>
      </w:pPr>
    </w:p>
    <w:sectPr w:rsidR="00957B6C" w:rsidSect="009F79C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9C8"/>
    <w:rsid w:val="001B62D8"/>
    <w:rsid w:val="00663605"/>
    <w:rsid w:val="00822D7E"/>
    <w:rsid w:val="00957B6C"/>
    <w:rsid w:val="009F79C8"/>
    <w:rsid w:val="00C45CE6"/>
    <w:rsid w:val="00E3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9C8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9F79C8"/>
  </w:style>
  <w:style w:type="paragraph" w:customStyle="1" w:styleId="c12">
    <w:name w:val="c12"/>
    <w:basedOn w:val="a"/>
    <w:rsid w:val="009F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F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79C8"/>
  </w:style>
  <w:style w:type="character" w:customStyle="1" w:styleId="apple-converted-space">
    <w:name w:val="apple-converted-space"/>
    <w:basedOn w:val="a0"/>
    <w:rsid w:val="009F79C8"/>
  </w:style>
  <w:style w:type="character" w:styleId="a5">
    <w:name w:val="Hyperlink"/>
    <w:basedOn w:val="a0"/>
    <w:uiPriority w:val="99"/>
    <w:semiHidden/>
    <w:unhideWhenUsed/>
    <w:rsid w:val="009F79C8"/>
    <w:rPr>
      <w:color w:val="0000FF"/>
      <w:u w:val="single"/>
    </w:rPr>
  </w:style>
  <w:style w:type="character" w:customStyle="1" w:styleId="c5">
    <w:name w:val="c5"/>
    <w:basedOn w:val="a0"/>
    <w:rsid w:val="00822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planetadetstva.net%2Fpedagogam%2Frannij-vozrast&amp;sa=D&amp;sntz=1&amp;usg=AFQjCNHnU-hZlhnEd5AWoPWm9T3Fid9W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dcterms:created xsi:type="dcterms:W3CDTF">2020-04-13T14:06:00Z</dcterms:created>
  <dcterms:modified xsi:type="dcterms:W3CDTF">2020-04-21T08:06:00Z</dcterms:modified>
</cp:coreProperties>
</file>