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15744">
        <w:rPr>
          <w:rStyle w:val="c6"/>
          <w:b/>
          <w:bCs/>
          <w:color w:val="000000"/>
          <w:sz w:val="28"/>
          <w:szCs w:val="28"/>
        </w:rPr>
        <w:t>Картотека сюжетно — ролевых игр «Профессии»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Pr="00E15744">
        <w:rPr>
          <w:rStyle w:val="c1"/>
          <w:color w:val="000000"/>
          <w:sz w:val="28"/>
          <w:szCs w:val="28"/>
        </w:rPr>
        <w:t>Игра №1.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«Семья»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Pr="00E15744">
        <w:rPr>
          <w:rStyle w:val="c1"/>
          <w:color w:val="000000"/>
          <w:sz w:val="28"/>
          <w:szCs w:val="28"/>
        </w:rPr>
        <w:t>Задачи: побуждать детей творчески воспроизводить в играх быт семьи. Совершенствовать умение самостоятельно создавать для задуманного сюжета игровую обстановку. Раскрывать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744">
        <w:rPr>
          <w:rStyle w:val="c1"/>
          <w:color w:val="000000"/>
          <w:sz w:val="28"/>
          <w:szCs w:val="28"/>
        </w:rPr>
        <w:t>Предварительная работа: чтение рассказа В. Осеевой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«Волшебное слово»</w:t>
      </w:r>
      <w:r w:rsidRPr="00E15744">
        <w:rPr>
          <w:rStyle w:val="c1"/>
          <w:color w:val="000000"/>
          <w:sz w:val="28"/>
          <w:szCs w:val="28"/>
        </w:rPr>
        <w:t> и последующая беседа. Задание детям: узнать дома о труде родителей. Беседа о том, как мы проводим выходной день. Рассматривание семейных фотографий. Инсценировка стихотворения С. Михалкова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«А что у вас?»</w:t>
      </w:r>
      <w:r w:rsidRPr="00E15744">
        <w:rPr>
          <w:rStyle w:val="c1"/>
          <w:color w:val="000000"/>
          <w:sz w:val="28"/>
          <w:szCs w:val="28"/>
        </w:rPr>
        <w:t>. Составление детьми рассказов на тему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«Как я живу дома»</w:t>
      </w:r>
      <w:r w:rsidRPr="00E15744">
        <w:rPr>
          <w:rStyle w:val="c1"/>
          <w:color w:val="000000"/>
          <w:sz w:val="28"/>
          <w:szCs w:val="28"/>
        </w:rPr>
        <w:t>. Рассматривание иллюстраций на тему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«Семья»</w:t>
      </w:r>
      <w:r w:rsidRPr="00E15744">
        <w:rPr>
          <w:rStyle w:val="c1"/>
          <w:color w:val="000000"/>
          <w:sz w:val="28"/>
          <w:szCs w:val="28"/>
        </w:rPr>
        <w:t>. Изготовление с детьми атрибутов к игре.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rStyle w:val="c1"/>
          <w:color w:val="000000"/>
          <w:sz w:val="28"/>
          <w:szCs w:val="28"/>
        </w:rPr>
        <w:t xml:space="preserve"> </w:t>
      </w:r>
      <w:r w:rsidRPr="00E15744">
        <w:rPr>
          <w:rStyle w:val="c1"/>
          <w:color w:val="000000"/>
          <w:sz w:val="28"/>
          <w:szCs w:val="28"/>
        </w:rPr>
        <w:t>Игровой материал: предметы домашнего обихода, куклы, предметы — заместители.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Pr="00E15744">
        <w:rPr>
          <w:rStyle w:val="c1"/>
          <w:color w:val="000000"/>
          <w:sz w:val="28"/>
          <w:szCs w:val="28"/>
        </w:rPr>
        <w:t>Роли: Мама, папа, дети, бабушка, дедушка.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Pr="00E15744">
        <w:rPr>
          <w:rStyle w:val="c1"/>
          <w:color w:val="000000"/>
          <w:sz w:val="28"/>
          <w:szCs w:val="28"/>
        </w:rPr>
        <w:t>Игровые действия: игровые проблемные ситуации: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«Как будто мамы нет дома»</w:t>
      </w:r>
      <w:r w:rsidRPr="00E15744">
        <w:rPr>
          <w:rStyle w:val="c1"/>
          <w:color w:val="000000"/>
          <w:sz w:val="28"/>
          <w:szCs w:val="28"/>
        </w:rPr>
        <w:t> </w:t>
      </w:r>
      <w:r w:rsidRPr="00E15744">
        <w:rPr>
          <w:rStyle w:val="c2"/>
          <w:i/>
          <w:iCs/>
          <w:color w:val="000000"/>
          <w:sz w:val="28"/>
          <w:szCs w:val="28"/>
        </w:rPr>
        <w:t>(забота о младших, выполнение посильной домашней работы)</w:t>
      </w:r>
      <w:r w:rsidRPr="00E15744">
        <w:rPr>
          <w:rStyle w:val="c1"/>
          <w:color w:val="000000"/>
          <w:sz w:val="28"/>
          <w:szCs w:val="28"/>
        </w:rPr>
        <w:t>,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«Мы готовимся к празднику»</w:t>
      </w:r>
      <w:r w:rsidRPr="00E15744">
        <w:rPr>
          <w:rStyle w:val="c1"/>
          <w:color w:val="000000"/>
          <w:sz w:val="28"/>
          <w:szCs w:val="28"/>
        </w:rPr>
        <w:t> </w:t>
      </w:r>
      <w:r w:rsidRPr="00E15744">
        <w:rPr>
          <w:rStyle w:val="c2"/>
          <w:i/>
          <w:iCs/>
          <w:color w:val="000000"/>
          <w:sz w:val="28"/>
          <w:szCs w:val="28"/>
        </w:rPr>
        <w:t>(совместные дела с семьей)</w:t>
      </w:r>
      <w:r w:rsidRPr="00E15744">
        <w:rPr>
          <w:rStyle w:val="c1"/>
          <w:color w:val="000000"/>
          <w:sz w:val="28"/>
          <w:szCs w:val="28"/>
        </w:rPr>
        <w:t>,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«Готовим ребёнку обед»</w:t>
      </w:r>
      <w:r w:rsidRPr="00E15744">
        <w:rPr>
          <w:rStyle w:val="c1"/>
          <w:color w:val="000000"/>
          <w:sz w:val="28"/>
          <w:szCs w:val="28"/>
        </w:rPr>
        <w:t>,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«Наш выходной день»</w:t>
      </w:r>
      <w:r w:rsidRPr="00E15744">
        <w:rPr>
          <w:rStyle w:val="c1"/>
          <w:color w:val="000000"/>
          <w:sz w:val="28"/>
          <w:szCs w:val="28"/>
        </w:rPr>
        <w:t> и др. Вносить в игру элементы труда: стирка кукольного белья, починка одежды, уборка помещения. По ходу игры подбирать, менять игрушки, предметы, конструировать игровую обстановку с помощью разнообразного подсобного материала, использовать самодельные атрибуты.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Pr="00E15744">
        <w:rPr>
          <w:rStyle w:val="c1"/>
          <w:color w:val="000000"/>
          <w:sz w:val="28"/>
          <w:szCs w:val="28"/>
        </w:rPr>
        <w:t>Игра №2.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«Больница»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E15744">
        <w:rPr>
          <w:rStyle w:val="c1"/>
          <w:color w:val="000000"/>
          <w:sz w:val="28"/>
          <w:szCs w:val="28"/>
        </w:rPr>
        <w:t>Задачи: вызвать у детей интерес к профессиям врача, медсестры; воспитывать чуткое, внимательное отношение к больному, доброту, отзывчивость, культуру общения. Формировать у детей умения принимать на себя роль и выполнять соответствующие игровые действия,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744">
        <w:rPr>
          <w:rStyle w:val="c1"/>
          <w:color w:val="000000"/>
          <w:sz w:val="28"/>
          <w:szCs w:val="28"/>
        </w:rPr>
        <w:t>Предварительная работа: экскурсия в медицинский кабинет дошкольного отделения</w:t>
      </w:r>
      <w:r>
        <w:rPr>
          <w:rStyle w:val="c1"/>
          <w:color w:val="000000"/>
          <w:sz w:val="28"/>
          <w:szCs w:val="28"/>
        </w:rPr>
        <w:t xml:space="preserve"> МБДОУ детский сад 20</w:t>
      </w:r>
      <w:r w:rsidRPr="00E15744">
        <w:rPr>
          <w:rStyle w:val="c1"/>
          <w:color w:val="000000"/>
          <w:sz w:val="28"/>
          <w:szCs w:val="28"/>
        </w:rPr>
        <w:t>. Наблюдение за работой медицинской сестры </w:t>
      </w:r>
      <w:r w:rsidRPr="00E15744">
        <w:rPr>
          <w:rStyle w:val="c2"/>
          <w:i/>
          <w:iCs/>
          <w:color w:val="000000"/>
          <w:sz w:val="28"/>
          <w:szCs w:val="28"/>
        </w:rPr>
        <w:t>(прослушивает фонендоскопом, смотрит горло, задает вопросы)</w:t>
      </w:r>
      <w:r w:rsidRPr="00E15744">
        <w:rPr>
          <w:rStyle w:val="c1"/>
          <w:color w:val="000000"/>
          <w:sz w:val="28"/>
          <w:szCs w:val="28"/>
        </w:rPr>
        <w:t xml:space="preserve">. </w:t>
      </w:r>
      <w:r>
        <w:rPr>
          <w:rStyle w:val="c1"/>
          <w:color w:val="000000"/>
          <w:sz w:val="28"/>
          <w:szCs w:val="28"/>
        </w:rPr>
        <w:t xml:space="preserve">   </w:t>
      </w:r>
      <w:r w:rsidRPr="00E15744">
        <w:rPr>
          <w:rStyle w:val="c1"/>
          <w:color w:val="000000"/>
          <w:sz w:val="28"/>
          <w:szCs w:val="28"/>
        </w:rPr>
        <w:t>Слушание сказки К. Чуковского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«Доктор Айболит»</w:t>
      </w:r>
      <w:r w:rsidRPr="00E15744">
        <w:rPr>
          <w:rStyle w:val="c1"/>
          <w:color w:val="000000"/>
          <w:sz w:val="28"/>
          <w:szCs w:val="28"/>
        </w:rPr>
        <w:t> в записи. Чтение художественной литературы: Я. Забила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«Ясочка простудилась»</w:t>
      </w:r>
      <w:r w:rsidRPr="00E15744">
        <w:rPr>
          <w:rStyle w:val="c1"/>
          <w:color w:val="000000"/>
          <w:sz w:val="28"/>
          <w:szCs w:val="28"/>
        </w:rPr>
        <w:t xml:space="preserve">, Э. </w:t>
      </w:r>
      <w:r>
        <w:rPr>
          <w:rStyle w:val="c1"/>
          <w:color w:val="000000"/>
          <w:sz w:val="28"/>
          <w:szCs w:val="28"/>
        </w:rPr>
        <w:t xml:space="preserve"> </w:t>
      </w:r>
      <w:r w:rsidRPr="00E15744">
        <w:rPr>
          <w:rStyle w:val="c1"/>
          <w:color w:val="000000"/>
          <w:sz w:val="28"/>
          <w:szCs w:val="28"/>
        </w:rPr>
        <w:t>Успенский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«Играли в больницу»</w:t>
      </w:r>
      <w:r w:rsidRPr="00E15744">
        <w:rPr>
          <w:rStyle w:val="c1"/>
          <w:color w:val="000000"/>
          <w:sz w:val="28"/>
          <w:szCs w:val="28"/>
        </w:rPr>
        <w:t>, В. Маяковский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«Кем быть?»</w:t>
      </w:r>
      <w:r w:rsidRPr="00E15744">
        <w:rPr>
          <w:rStyle w:val="c1"/>
          <w:color w:val="000000"/>
          <w:sz w:val="28"/>
          <w:szCs w:val="28"/>
        </w:rPr>
        <w:t>. Рассматривание медицинских инструментов </w:t>
      </w:r>
      <w:r w:rsidRPr="00E15744">
        <w:rPr>
          <w:rStyle w:val="c2"/>
          <w:i/>
          <w:iCs/>
          <w:color w:val="000000"/>
          <w:sz w:val="28"/>
          <w:szCs w:val="28"/>
        </w:rPr>
        <w:t>(фонендоскоп, шпатель, термометр, тонометр, пинцет и др.)</w:t>
      </w:r>
      <w:r w:rsidRPr="00E15744">
        <w:rPr>
          <w:rStyle w:val="c1"/>
          <w:color w:val="000000"/>
          <w:sz w:val="28"/>
          <w:szCs w:val="28"/>
        </w:rPr>
        <w:t>. Беседа с детьми о работе врача, медсестры.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Pr="00E15744">
        <w:rPr>
          <w:rStyle w:val="c1"/>
          <w:color w:val="000000"/>
          <w:sz w:val="28"/>
          <w:szCs w:val="28"/>
        </w:rPr>
        <w:t>Игровой материал: халаты, шапки, карандаш и бумага для рецептов, фонендоскоп, тонометр, градусник, вата, бинт, пинцет, ножницы, губка, шприц, мази, таблетки, порошки и т. д.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E15744">
        <w:rPr>
          <w:rStyle w:val="c1"/>
          <w:color w:val="000000"/>
          <w:sz w:val="28"/>
          <w:szCs w:val="28"/>
        </w:rPr>
        <w:t>Роли: врачи, медсестры, больные, санитарки.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744">
        <w:rPr>
          <w:rStyle w:val="c1"/>
          <w:color w:val="000000"/>
          <w:sz w:val="28"/>
          <w:szCs w:val="28"/>
        </w:rPr>
        <w:t xml:space="preserve">Игровые действия: больной поступает в больницу. Врач осматривает больных, внимательно выслушивает их жалобы, задает вопросы, прослушивает фонендоскопом, измеряет давление, смотрит горло, делает назначение, </w:t>
      </w:r>
      <w:r w:rsidRPr="00E15744">
        <w:rPr>
          <w:rStyle w:val="c1"/>
          <w:color w:val="000000"/>
          <w:sz w:val="28"/>
          <w:szCs w:val="28"/>
        </w:rPr>
        <w:lastRenderedPageBreak/>
        <w:t>измеряет температуру, выписывает рецепты. Медсестра в процедурном кабинете делает уколы, перевязки, обрабатывает раны и т. д. Санитарка убирает в кабинетах, меняет белье.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Pr="00E15744">
        <w:rPr>
          <w:rStyle w:val="c1"/>
          <w:color w:val="000000"/>
          <w:sz w:val="28"/>
          <w:szCs w:val="28"/>
        </w:rPr>
        <w:t>Игра №3.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«Шоферы»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E15744">
        <w:rPr>
          <w:rStyle w:val="c1"/>
          <w:color w:val="000000"/>
          <w:sz w:val="28"/>
          <w:szCs w:val="28"/>
        </w:rPr>
        <w:t>Задачи: закрепление знаний и умений о труде шофера, на основе которых ребята смогут развить сюжетную, творческую игру. Развитие интереса в игре. Формирование положительных взаимоотношений между детьми. Воспитание у детей уважения к труду шофёра.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Pr="00E15744">
        <w:rPr>
          <w:rStyle w:val="c1"/>
          <w:color w:val="000000"/>
          <w:sz w:val="28"/>
          <w:szCs w:val="28"/>
        </w:rPr>
        <w:t>Предварительная работа: наблюдения за машинами на улице. Игра-занятие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«Шоферы уходят в рейс»</w:t>
      </w:r>
      <w:r w:rsidRPr="00E15744">
        <w:rPr>
          <w:rStyle w:val="c1"/>
          <w:color w:val="000000"/>
          <w:sz w:val="28"/>
          <w:szCs w:val="28"/>
        </w:rPr>
        <w:t>. Разучивание подвижной игры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«Пешеходы и такси»</w:t>
      </w:r>
      <w:r w:rsidRPr="00E15744">
        <w:rPr>
          <w:rStyle w:val="c1"/>
          <w:color w:val="000000"/>
          <w:sz w:val="28"/>
          <w:szCs w:val="28"/>
        </w:rPr>
        <w:t>. Чтение и рассматривание иллюстраций по теме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«Шоферы»</w:t>
      </w:r>
      <w:r w:rsidRPr="00E15744">
        <w:rPr>
          <w:rStyle w:val="c1"/>
          <w:color w:val="000000"/>
          <w:sz w:val="28"/>
          <w:szCs w:val="28"/>
        </w:rPr>
        <w:t>. Чтение рассказов из книги Б. Житкова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«Что я видел?»</w:t>
      </w:r>
      <w:r w:rsidRPr="00E15744">
        <w:rPr>
          <w:rStyle w:val="c1"/>
          <w:color w:val="000000"/>
          <w:sz w:val="28"/>
          <w:szCs w:val="28"/>
        </w:rPr>
        <w:t>. Постройка гаража для нескольких машин и грузового автомобиля из строительного материала. Постройка из песка мостов, туннелей, дорог, гаражей.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E15744">
        <w:rPr>
          <w:rStyle w:val="c1"/>
          <w:color w:val="000000"/>
          <w:sz w:val="28"/>
          <w:szCs w:val="28"/>
        </w:rPr>
        <w:t>Игровой материал: машины различных марок, светофор, бензозаправочная колонка, строительный материал, рули, фуражка и жезл инспектора ГИБДД.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744">
        <w:rPr>
          <w:rStyle w:val="c1"/>
          <w:color w:val="000000"/>
          <w:sz w:val="28"/>
          <w:szCs w:val="28"/>
        </w:rPr>
        <w:t>Роли: шоферы, механик, бензозаправщик, диспетчер.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744">
        <w:rPr>
          <w:rStyle w:val="c1"/>
          <w:color w:val="000000"/>
          <w:sz w:val="28"/>
          <w:szCs w:val="28"/>
        </w:rPr>
        <w:t>Игровые действия: игровая ситуация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«Поездка по городу»</w:t>
      </w:r>
      <w:r w:rsidRPr="00E15744">
        <w:rPr>
          <w:rStyle w:val="c1"/>
          <w:color w:val="000000"/>
          <w:sz w:val="28"/>
          <w:szCs w:val="28"/>
        </w:rPr>
        <w:t>, водители такси, автобусов ездят по городу соблюдая правила дорожного движения, строят необходимые помещения для игры.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Pr="00E15744">
        <w:rPr>
          <w:rStyle w:val="c1"/>
          <w:color w:val="000000"/>
          <w:sz w:val="28"/>
          <w:szCs w:val="28"/>
        </w:rPr>
        <w:t>Игра №4.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«Парикмахерская»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E15744">
        <w:rPr>
          <w:rStyle w:val="c1"/>
          <w:color w:val="000000"/>
          <w:sz w:val="28"/>
          <w:szCs w:val="28"/>
        </w:rPr>
        <w:t>Задачи: развивать интерес и уважение к профессии парикмахера, воспитывать культуру поведения в общественных местах. Способствовать установлению в игре ролевого взаимодействия и усвоению ролевых взаимоотношений. Формировать правильные взаимоотношения детей в коллективе.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744">
        <w:rPr>
          <w:rStyle w:val="c1"/>
          <w:color w:val="000000"/>
          <w:sz w:val="28"/>
          <w:szCs w:val="28"/>
        </w:rPr>
        <w:t>Предварительная работа: посещение детьми парикмахерской с родителями. Рассказы детей о том, что они делали в парикмахерской. Этическая беседа о культуре поведения в общественных местах. Рассматривание альбома с образцами причесок. Дидактическая игра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«Причешем куклу красиво»</w:t>
      </w:r>
      <w:r w:rsidRPr="00E15744">
        <w:rPr>
          <w:rStyle w:val="c1"/>
          <w:color w:val="000000"/>
          <w:sz w:val="28"/>
          <w:szCs w:val="28"/>
        </w:rPr>
        <w:t>. Прогулка к ближайшей парикмахерской. Изготовление альбома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«Модели причесок»</w:t>
      </w:r>
      <w:r w:rsidRPr="00E15744">
        <w:rPr>
          <w:rStyle w:val="c1"/>
          <w:color w:val="000000"/>
          <w:sz w:val="28"/>
          <w:szCs w:val="28"/>
        </w:rPr>
        <w:t>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E15744">
        <w:rPr>
          <w:rStyle w:val="c1"/>
          <w:color w:val="000000"/>
          <w:sz w:val="28"/>
          <w:szCs w:val="28"/>
        </w:rPr>
        <w:t>Игровой материал: зеркало, набор расчесок, бритва, ножницы, машинка для стрижки волос, фен для сушки, бигуди, лак для волос, одеколон, альбом с образцами причесок, краска для волос, халаты, пеньюар, полотенца, деньги, швабра, ведра, тряпки для пыли, для пола.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Pr="00E15744">
        <w:rPr>
          <w:rStyle w:val="c1"/>
          <w:color w:val="000000"/>
          <w:sz w:val="28"/>
          <w:szCs w:val="28"/>
        </w:rPr>
        <w:t>Роли: парикмахеры – дамский мастер, мужской мастер, уборщица, клиенты, маникюрша.</w:t>
      </w:r>
    </w:p>
    <w:p w:rsidR="00E15744" w:rsidRPr="00E15744" w:rsidRDefault="00E15744" w:rsidP="00E157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Pr="00E15744">
        <w:rPr>
          <w:rStyle w:val="c1"/>
          <w:color w:val="000000"/>
          <w:sz w:val="28"/>
          <w:szCs w:val="28"/>
        </w:rPr>
        <w:t>Игровые действия: посетители снимают верхнюю одежду, вежливо здороваются с парикмахером, просят сделать стрижку, советуются с парикмахером, платят деньги, благодарят за услуги. Парикмахер моет волосы, сушит, причесывает, делает стрижки, красит волосы, бреет, освежает одеколоном, дает рекомендации по уходу за волосами, маникюрша делает маникюр. Можно соединить с игрой </w:t>
      </w:r>
      <w:r w:rsidRPr="00E15744">
        <w:rPr>
          <w:rStyle w:val="c3"/>
          <w:b/>
          <w:bCs/>
          <w:i/>
          <w:iCs/>
          <w:color w:val="000000"/>
          <w:sz w:val="28"/>
          <w:szCs w:val="28"/>
        </w:rPr>
        <w:t>«Семья»</w:t>
      </w:r>
      <w:r>
        <w:rPr>
          <w:rStyle w:val="c3"/>
          <w:b/>
          <w:bCs/>
          <w:i/>
          <w:iCs/>
          <w:color w:val="000000"/>
          <w:sz w:val="28"/>
          <w:szCs w:val="28"/>
        </w:rPr>
        <w:t>.</w:t>
      </w:r>
    </w:p>
    <w:p w:rsidR="00CA6B89" w:rsidRPr="00E15744" w:rsidRDefault="00CA6B89" w:rsidP="00E15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744" w:rsidRPr="00E15744" w:rsidRDefault="00E157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5744" w:rsidRPr="00E1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79"/>
    <w:rsid w:val="008B5E79"/>
    <w:rsid w:val="00B82772"/>
    <w:rsid w:val="00CA6B89"/>
    <w:rsid w:val="00E1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6E77"/>
  <w15:chartTrackingRefBased/>
  <w15:docId w15:val="{A6651A72-0C99-4BF6-B1D9-DC30CF60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1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15744"/>
  </w:style>
  <w:style w:type="character" w:customStyle="1" w:styleId="c1">
    <w:name w:val="c1"/>
    <w:basedOn w:val="a0"/>
    <w:rsid w:val="00E15744"/>
  </w:style>
  <w:style w:type="character" w:customStyle="1" w:styleId="c3">
    <w:name w:val="c3"/>
    <w:basedOn w:val="a0"/>
    <w:rsid w:val="00E15744"/>
  </w:style>
  <w:style w:type="character" w:customStyle="1" w:styleId="c2">
    <w:name w:val="c2"/>
    <w:basedOn w:val="a0"/>
    <w:rsid w:val="00E15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2022-08-01T09:11:00Z</dcterms:created>
  <dcterms:modified xsi:type="dcterms:W3CDTF">2022-08-01T09:14:00Z</dcterms:modified>
</cp:coreProperties>
</file>