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jc w:val="center"/>
        <w:rPr>
          <w:rStyle w:val="c23"/>
          <w:b/>
          <w:bCs/>
          <w:color w:val="0070C0"/>
          <w:sz w:val="32"/>
          <w:szCs w:val="32"/>
        </w:rPr>
      </w:pPr>
      <w:r>
        <w:rPr>
          <w:rStyle w:val="c23"/>
          <w:b/>
          <w:bCs/>
          <w:color w:val="0070C0"/>
          <w:sz w:val="32"/>
          <w:szCs w:val="32"/>
        </w:rPr>
        <w:t>Консультация для родителей</w:t>
      </w:r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jc w:val="center"/>
        <w:rPr>
          <w:rFonts w:ascii="Calibri" w:hAnsi="Calibri"/>
          <w:color w:val="C00000"/>
          <w:sz w:val="36"/>
          <w:szCs w:val="36"/>
        </w:rPr>
      </w:pPr>
      <w:r>
        <w:rPr>
          <w:rStyle w:val="c23"/>
          <w:b/>
          <w:bCs/>
          <w:color w:val="C00000"/>
          <w:sz w:val="36"/>
          <w:szCs w:val="36"/>
        </w:rPr>
        <w:t>«Как и что, рассказать детям о космосе»</w:t>
      </w:r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12 апреля мы будем, отмечать важный праздник - День космонавтики.</w:t>
      </w:r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rPr>
          <w:rStyle w:val="c12"/>
          <w:color w:val="111111"/>
          <w:sz w:val="28"/>
          <w:szCs w:val="28"/>
        </w:rPr>
      </w:pPr>
      <w:r>
        <w:rPr>
          <w:rStyle w:val="c12"/>
          <w:color w:val="111111"/>
          <w:sz w:val="28"/>
          <w:szCs w:val="28"/>
        </w:rPr>
        <w:t xml:space="preserve">Давайте расскажем детям о космосе и космонавтах! </w:t>
      </w:r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Начать свой рассказ нужно именно с животных. Ребенок должен знать, что их очень щепетильно выбирали для своей миссии. После знаменитых путешественников, человек уже не боялся лететь не просто в высоту, а именно в космос.</w:t>
      </w:r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Мечта людей о полете в космос сбылась. Ю. Гагарин был первым, кто выполнил это задание. Он пробыл в космосе ровно сто восемь минут. Дети должны понимать, чем наша планета отличается от космического пространства.</w:t>
      </w:r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Посмотрите вместе с детьми мультфильмы о космосе:</w:t>
      </w:r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111111"/>
          <w:sz w:val="28"/>
          <w:szCs w:val="28"/>
        </w:rPr>
        <w:t>- " Незнайка на Луне" </w:t>
      </w:r>
      <w:hyperlink r:id="rId5" w:history="1">
        <w:r>
          <w:rPr>
            <w:rStyle w:val="a3"/>
            <w:sz w:val="28"/>
            <w:szCs w:val="28"/>
          </w:rPr>
          <w:t>https://www.youtube.com/watch?v=Re8m8QdSjhc</w:t>
        </w:r>
      </w:hyperlink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111111"/>
          <w:sz w:val="28"/>
          <w:szCs w:val="28"/>
        </w:rPr>
        <w:t>-" Тайна красной планеты" </w:t>
      </w:r>
      <w:hyperlink r:id="rId6" w:history="1">
        <w:r>
          <w:rPr>
            <w:rStyle w:val="a3"/>
            <w:sz w:val="28"/>
            <w:szCs w:val="28"/>
          </w:rPr>
          <w:t>https://www.youtube.com/watch?v=HZodexUkiDI</w:t>
        </w:r>
      </w:hyperlink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111111"/>
          <w:sz w:val="28"/>
          <w:szCs w:val="28"/>
        </w:rPr>
        <w:t>- " Загадочная планета" </w:t>
      </w:r>
      <w:hyperlink r:id="rId7" w:history="1">
        <w:r>
          <w:rPr>
            <w:rStyle w:val="a3"/>
            <w:sz w:val="28"/>
            <w:szCs w:val="28"/>
          </w:rPr>
          <w:t>https://www.youtube.com/watch?v=x98a5D4k5HU</w:t>
        </w:r>
      </w:hyperlink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Почитайте вместе произведения (на выбор)</w:t>
      </w:r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111111"/>
          <w:sz w:val="28"/>
          <w:szCs w:val="28"/>
        </w:rPr>
        <w:t>-Е. П. Левитан " Малышам о звёздах и планетах"</w:t>
      </w:r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111111"/>
          <w:sz w:val="28"/>
          <w:szCs w:val="28"/>
        </w:rPr>
        <w:t>-Е. П. Левитан "Твой звёздный город – Галактика»</w:t>
      </w:r>
    </w:p>
    <w:p w:rsidR="00657A80" w:rsidRDefault="00657A80" w:rsidP="00657A80">
      <w:pPr>
        <w:pStyle w:val="c9"/>
        <w:shd w:val="clear" w:color="auto" w:fill="FFFFFF"/>
        <w:spacing w:before="0" w:beforeAutospacing="0" w:after="0" w:afterAutospacing="0"/>
        <w:ind w:firstLine="40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  <w:shd w:val="clear" w:color="auto" w:fill="FFFFFF"/>
        </w:rPr>
        <w:t>Постарайтесь ответить на все вопросы, которые возникнут у ребенка. Если вы чего-то не знаете, не отмахивайтесь, не уходите от ответа! Лучше вместе с ребенком поищите ответ в энциклопедии или в интернете. </w:t>
      </w:r>
    </w:p>
    <w:p w:rsidR="00657A80" w:rsidRDefault="00657A80" w:rsidP="00657A80">
      <w:pPr>
        <w:pStyle w:val="c10"/>
        <w:shd w:val="clear" w:color="auto" w:fill="FFFFFF"/>
        <w:spacing w:before="0" w:beforeAutospacing="0" w:after="0" w:afterAutospacing="0"/>
        <w:ind w:hanging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    Чем шире мировоззрение ребенка, тем наиболее полно формируется активная творческая личность, способная получить представления об окружающем мире до глубин Вселенной, не зазубривая научные истины, а открывая их самому.</w:t>
      </w:r>
    </w:p>
    <w:p w:rsidR="00657A80" w:rsidRDefault="00657A80" w:rsidP="00657A80">
      <w:pPr>
        <w:pStyle w:val="c11"/>
        <w:shd w:val="clear" w:color="auto" w:fill="FFFFFF"/>
        <w:spacing w:before="0" w:beforeAutospacing="0" w:after="0" w:afterAutospacing="0"/>
        <w:ind w:firstLine="400"/>
        <w:jc w:val="center"/>
        <w:rPr>
          <w:rStyle w:val="c12"/>
          <w:color w:val="111111"/>
          <w:sz w:val="28"/>
          <w:szCs w:val="28"/>
        </w:rPr>
      </w:pPr>
      <w:r>
        <w:rPr>
          <w:rStyle w:val="c12"/>
          <w:color w:val="111111"/>
          <w:sz w:val="28"/>
          <w:szCs w:val="28"/>
        </w:rPr>
        <w:t>Постарайтесь ответить на все вопросы, которые возникнут у ребёнка. Это для вас большая возможность не только больше пообщаться с ребёнком, но и прекрасная возможность ненадолго вернуться в счастливое детство! Возможность посмотреть на окружающий мир глазами своего ребёнка!</w:t>
      </w:r>
    </w:p>
    <w:p w:rsidR="00657A80" w:rsidRDefault="00657A80" w:rsidP="00657A80">
      <w:pPr>
        <w:pStyle w:val="c11"/>
        <w:shd w:val="clear" w:color="auto" w:fill="FFFFFF"/>
        <w:spacing w:before="0" w:beforeAutospacing="0" w:after="0" w:afterAutospacing="0"/>
        <w:ind w:firstLine="4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 xml:space="preserve"> </w:t>
      </w:r>
    </w:p>
    <w:p w:rsidR="001E5E03" w:rsidRDefault="001E5E03">
      <w:bookmarkStart w:id="0" w:name="_GoBack"/>
      <w:bookmarkEnd w:id="0"/>
    </w:p>
    <w:sectPr w:rsidR="001E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77"/>
    <w:rsid w:val="001E5E03"/>
    <w:rsid w:val="00657A80"/>
    <w:rsid w:val="00D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7A80"/>
    <w:rPr>
      <w:color w:val="0000FF"/>
      <w:u w:val="single"/>
    </w:rPr>
  </w:style>
  <w:style w:type="paragraph" w:customStyle="1" w:styleId="c9">
    <w:name w:val="c9"/>
    <w:basedOn w:val="a"/>
    <w:rsid w:val="0065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5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5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57A80"/>
  </w:style>
  <w:style w:type="character" w:customStyle="1" w:styleId="c12">
    <w:name w:val="c12"/>
    <w:basedOn w:val="a0"/>
    <w:rsid w:val="00657A80"/>
  </w:style>
  <w:style w:type="character" w:customStyle="1" w:styleId="c0">
    <w:name w:val="c0"/>
    <w:basedOn w:val="a0"/>
    <w:rsid w:val="00657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7A80"/>
    <w:rPr>
      <w:color w:val="0000FF"/>
      <w:u w:val="single"/>
    </w:rPr>
  </w:style>
  <w:style w:type="paragraph" w:customStyle="1" w:styleId="c9">
    <w:name w:val="c9"/>
    <w:basedOn w:val="a"/>
    <w:rsid w:val="0065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5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5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57A80"/>
  </w:style>
  <w:style w:type="character" w:customStyle="1" w:styleId="c12">
    <w:name w:val="c12"/>
    <w:basedOn w:val="a0"/>
    <w:rsid w:val="00657A80"/>
  </w:style>
  <w:style w:type="character" w:customStyle="1" w:styleId="c0">
    <w:name w:val="c0"/>
    <w:basedOn w:val="a0"/>
    <w:rsid w:val="0065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youtube.com/watch?v%3Dx98a5D4k5HU&amp;sa=D&amp;ust=1571157787326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ww.youtube.com/watch?v%3DHZodexUkiDI&amp;sa=D&amp;ust=1571157787326000" TargetMode="External"/><Relationship Id="rId5" Type="http://schemas.openxmlformats.org/officeDocument/2006/relationships/hyperlink" Target="https://www.google.com/url?q=https://www.youtube.com/watch?v%3DRe8m8QdSjhc&amp;sa=D&amp;ust=1571157787326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2021-04-18T13:41:00Z</dcterms:created>
  <dcterms:modified xsi:type="dcterms:W3CDTF">2021-04-18T13:41:00Z</dcterms:modified>
</cp:coreProperties>
</file>