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A7" w:rsidRPr="00341CA7" w:rsidRDefault="00341CA7" w:rsidP="00341CA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</w:p>
    <w:p w:rsidR="00341CA7" w:rsidRPr="00341CA7" w:rsidRDefault="00341CA7" w:rsidP="00341CA7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341CA7">
        <w:rPr>
          <w:rFonts w:ascii="Liberation Serif" w:hAnsi="Liberation Serif"/>
          <w:b/>
          <w:sz w:val="28"/>
          <w:szCs w:val="28"/>
        </w:rPr>
        <w:t>Как провести выходной день с ребёнком.</w:t>
      </w:r>
    </w:p>
    <w:p w:rsidR="00341CA7" w:rsidRPr="00341CA7" w:rsidRDefault="00341CA7" w:rsidP="00341CA7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1. Для детей главное, чтобы дни были разнообразными. Напишите план: горка, снег, гулянья, гости, музеи.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2.   Как можно больше времени проводите на свежем воздухе. Если есть возможность, съездите к друзьям за город. Гуляйте в парке, во дворе, ездите в лесопарки,</w:t>
      </w:r>
      <w:bookmarkStart w:id="0" w:name="_GoBack"/>
      <w:bookmarkEnd w:id="0"/>
      <w:r w:rsidRPr="00341CA7">
        <w:rPr>
          <w:rFonts w:ascii="Liberation Serif" w:hAnsi="Liberation Serif"/>
          <w:sz w:val="28"/>
          <w:szCs w:val="28"/>
        </w:rPr>
        <w:t xml:space="preserve"> берите коньки — и марш на каток, катайтесь на лыжах.</w:t>
      </w:r>
    </w:p>
    <w:p w:rsidR="00341CA7" w:rsidRPr="00341CA7" w:rsidRDefault="00341CA7" w:rsidP="00341CA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Постарайтесь весь световой день провести на улице, детям гулянье необходимо!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3.   Сделайте то, о чем давно мечтали, но до чего никак не дойдут руки.</w:t>
      </w:r>
    </w:p>
    <w:p w:rsidR="00341CA7" w:rsidRPr="00341CA7" w:rsidRDefault="00341CA7" w:rsidP="00341CA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Поставьте домашний спектакль, съездите в гости к друзьям, которые далеко живут, сходите в театр. Главное — всей семьей.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4.  Разнообразьте катание с горки — устройте там праздник с конкурсами: кто дальше всех уедет, кто быстрее и т. д.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5.   Идите в зимний поход: в парк или в лес. Закопайте под елками сюрпризы, маленькие подарочки, нарисуйте карту или план. Вот карта, по ней ты сможешь найти свой подарок». Пусть ребенок по карте ищет нужные деревья и обнаруживает подарки. Поверьте, дети от таких поисков сокровищ будут в восторге!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6.   Гуляя в лесу, давайте ребенку задания: повесить кормушку насыпать корм в уже висящие кормушки.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7.    Сходите в музей, в картинную галерею.</w:t>
      </w:r>
    </w:p>
    <w:p w:rsidR="00341CA7" w:rsidRPr="00341CA7" w:rsidRDefault="00341CA7" w:rsidP="00341CA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ab/>
      </w:r>
      <w:r w:rsidRPr="00341CA7">
        <w:rPr>
          <w:rFonts w:ascii="Liberation Serif" w:hAnsi="Liberation Serif"/>
          <w:sz w:val="28"/>
          <w:szCs w:val="28"/>
        </w:rPr>
        <w:t>8.   Вместе с ребенком устройте акцию — разберите детские вещи, соберите хорошую одежду, из которой малыш вырос игрушки, которыми ребёнок уже не играет, и отправьте все это нуждающимся детям в детские</w:t>
      </w:r>
    </w:p>
    <w:p w:rsidR="00341CA7" w:rsidRPr="00341CA7" w:rsidRDefault="00341CA7" w:rsidP="00341CA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дома или в социальные центры. 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9.   Не смотрите телевизор длительное время! Заранее отметьте в программе те передачи и фильмы, которые вам понравятся, посмотрите их вместе с детьми, обсудите.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10.   Устройте «день вкуснятины». Можно, например, освободить в этот день маму от кухни, а папе с детьми наготовить простых вкусностей. И всем вместе выпекать печенье.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Любое своё приключение, не забывайте фотографировать. Как-нибудь, вечером будет приятно посидеть в кругу семьи и вспомнить о весело проведенном времени.</w:t>
      </w:r>
    </w:p>
    <w:p w:rsidR="00341CA7" w:rsidRPr="00341CA7" w:rsidRDefault="00341CA7" w:rsidP="00341CA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То, к чему вы приучите ребенка с ранних лет, так и останется с ним на всю жизнь и возможно, потом он будет так же проводить время со своими детьми.</w:t>
      </w:r>
    </w:p>
    <w:p w:rsidR="00341CA7" w:rsidRPr="00341CA7" w:rsidRDefault="00341CA7" w:rsidP="00341CA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Материал подготовила педагог старшей группы</w:t>
      </w:r>
    </w:p>
    <w:p w:rsidR="00341CA7" w:rsidRPr="00341CA7" w:rsidRDefault="00341CA7" w:rsidP="00341CA7">
      <w:pPr>
        <w:spacing w:after="100" w:afterAutospacing="1" w:line="0" w:lineRule="atLeast"/>
        <w:contextualSpacing/>
        <w:jc w:val="right"/>
        <w:rPr>
          <w:rFonts w:ascii="Liberation Serif" w:hAnsi="Liberation Serif"/>
          <w:sz w:val="28"/>
          <w:szCs w:val="28"/>
        </w:rPr>
      </w:pPr>
      <w:r w:rsidRPr="00341CA7">
        <w:rPr>
          <w:rFonts w:ascii="Liberation Serif" w:hAnsi="Liberation Serif"/>
          <w:sz w:val="28"/>
          <w:szCs w:val="28"/>
        </w:rPr>
        <w:t> В.И. Старикова</w:t>
      </w:r>
    </w:p>
    <w:p w:rsidR="00341CA7" w:rsidRPr="00341CA7" w:rsidRDefault="00341CA7" w:rsidP="00341CA7">
      <w:pPr>
        <w:spacing w:after="100" w:afterAutospacing="1" w:line="0" w:lineRule="atLeast"/>
        <w:contextualSpacing/>
        <w:jc w:val="right"/>
        <w:rPr>
          <w:rFonts w:ascii="Liberation Serif" w:hAnsi="Liberation Serif"/>
          <w:sz w:val="28"/>
          <w:szCs w:val="28"/>
        </w:rPr>
      </w:pPr>
    </w:p>
    <w:p w:rsidR="006A28B0" w:rsidRPr="00341CA7" w:rsidRDefault="006A28B0" w:rsidP="00341CA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</w:p>
    <w:sectPr w:rsidR="006A28B0" w:rsidRPr="00341CA7" w:rsidSect="006A28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9F8"/>
    <w:multiLevelType w:val="multilevel"/>
    <w:tmpl w:val="E770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77"/>
    <w:rsid w:val="00193077"/>
    <w:rsid w:val="00213DED"/>
    <w:rsid w:val="00341CA7"/>
    <w:rsid w:val="006634D2"/>
    <w:rsid w:val="006A28B0"/>
    <w:rsid w:val="009B78C3"/>
    <w:rsid w:val="00B42A02"/>
    <w:rsid w:val="00BC3400"/>
    <w:rsid w:val="00D51DEF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D545"/>
  <w15:chartTrackingRefBased/>
  <w15:docId w15:val="{DCF43DDB-A634-4651-895A-E383C1C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DE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4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2021-10-26T08:17:00Z</cp:lastPrinted>
  <dcterms:created xsi:type="dcterms:W3CDTF">2021-11-02T06:05:00Z</dcterms:created>
  <dcterms:modified xsi:type="dcterms:W3CDTF">2021-11-02T06:05:00Z</dcterms:modified>
</cp:coreProperties>
</file>