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00" w:rsidRDefault="00A16E00" w:rsidP="00A16E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u w:val="single"/>
        </w:rPr>
      </w:pPr>
      <w:r w:rsidRPr="00A16E00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u w:val="single"/>
        </w:rPr>
        <w:t>ТРЕБОВАНИЕ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u w:val="single"/>
        </w:rPr>
      </w:pPr>
      <w:r w:rsidRPr="00A16E00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28"/>
          <w:u w:val="single"/>
        </w:rPr>
        <w:t>ПРАВИЛ ДОРОЖНОГО ДВИЖЕНИЯ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16E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Перевозка детей до 7 лет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находится</w:t>
      </w:r>
      <w:proofErr w:type="gramEnd"/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 </w:t>
      </w:r>
      <w:r w:rsidRPr="00A16E00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</w:rPr>
        <w:t>в детском кресле</w:t>
      </w: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 (или детском удерживающем устройстве другого типа).</w:t>
      </w:r>
      <w:bookmarkStart w:id="0" w:name="5"/>
      <w:bookmarkEnd w:id="0"/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16E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Перевозка детей от 7 до 11 лет (включительно)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</w:t>
      </w:r>
      <w:r w:rsidRPr="00A16E00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</w:rPr>
        <w:t>в детском кресле</w:t>
      </w: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 или в другом удерживающем устройстве.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Если ребенок от 7 до 11 лет едет на заднем сиденье легкового автомобиля или в кабине грузовика, то он </w:t>
      </w:r>
      <w:proofErr w:type="gramStart"/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должен</w:t>
      </w:r>
      <w:proofErr w:type="gramEnd"/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либо находиться </w:t>
      </w:r>
      <w:r w:rsidRPr="00A16E00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</w:rPr>
        <w:t>в детском удерживающем устройстве</w:t>
      </w: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, либо быть </w:t>
      </w:r>
      <w:r w:rsidRPr="00A16E00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</w:rPr>
        <w:t>пристегнут ремнем безопасности без кресла</w:t>
      </w: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.</w:t>
      </w:r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eastAsia="Times New Roman" w:hAnsi="Times New Roman" w:cs="Times New Roman"/>
          <w:color w:val="333333"/>
          <w:sz w:val="24"/>
          <w:szCs w:val="28"/>
        </w:rPr>
        <w:t>Обратите внимание на фразу "включительно" рядом со словами 11 лет. Данное слово означает, что в 11-ый день рождения ребенок все еще является ребенком и только на следующий день переходит в разряд взрослых.</w:t>
      </w:r>
      <w:bookmarkStart w:id="1" w:name="6"/>
      <w:bookmarkEnd w:id="1"/>
    </w:p>
    <w:p w:rsidR="00A16E00" w:rsidRPr="00A16E00" w:rsidRDefault="00A16E00" w:rsidP="00A16E0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16E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Таблица перевозки детей в транспортных средствах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2850"/>
        <w:gridCol w:w="3719"/>
      </w:tblGrid>
      <w:tr w:rsidR="00A16E00" w:rsidRPr="00A16E00" w:rsidTr="00A16E0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Транспортное средство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от 0 до 7 лет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от 7 до 11 лет</w:t>
            </w:r>
          </w:p>
        </w:tc>
      </w:tr>
      <w:tr w:rsidR="00A16E00" w:rsidRPr="00A16E00" w:rsidTr="00A16E0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Легковой автомобиль</w:t>
            </w: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br/>
              <w:t>(переднее сиденье)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</w:t>
            </w:r>
          </w:p>
        </w:tc>
      </w:tr>
      <w:tr w:rsidR="00A16E00" w:rsidRPr="00A16E00" w:rsidTr="00A16E00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Легковой автомобиль</w:t>
            </w: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br/>
              <w:t>(заднее сиденье)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 или ремни</w:t>
            </w:r>
          </w:p>
        </w:tc>
      </w:tr>
      <w:tr w:rsidR="00A16E00" w:rsidRPr="00A16E00" w:rsidTr="00A16E00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Грузовой автомобиль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A16E00" w:rsidRPr="00A16E00" w:rsidRDefault="00A16E00" w:rsidP="00A16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A16E0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Удерживающее устройство или ремни</w:t>
            </w:r>
          </w:p>
        </w:tc>
      </w:tr>
    </w:tbl>
    <w:p w:rsidR="00A16E00" w:rsidRPr="00A16E00" w:rsidRDefault="00A16E00" w:rsidP="00A16E00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ind w:left="-300" w:right="-300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hAnsi="Times New Roman" w:cs="Times New Roman"/>
          <w:color w:val="333333"/>
          <w:sz w:val="24"/>
          <w:szCs w:val="28"/>
        </w:rPr>
        <w:lastRenderedPageBreak/>
        <w:t>Штраф за неправильную перевозку ребенка в автомобиле</w:t>
      </w:r>
    </w:p>
    <w:p w:rsidR="00A16E00" w:rsidRPr="00A16E00" w:rsidRDefault="00A16E00" w:rsidP="00A16E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Штраф за неправильную перевозку детей предусмотрен частью 3 статьи 12.23 </w:t>
      </w:r>
      <w:proofErr w:type="spellStart"/>
      <w:r w:rsidRPr="00A16E00">
        <w:rPr>
          <w:color w:val="333333"/>
          <w:szCs w:val="28"/>
        </w:rPr>
        <w:t>КоАП</w:t>
      </w:r>
      <w:proofErr w:type="spellEnd"/>
      <w:r w:rsidRPr="00A16E00">
        <w:rPr>
          <w:color w:val="333333"/>
          <w:szCs w:val="28"/>
        </w:rPr>
        <w:t>:</w:t>
      </w:r>
    </w:p>
    <w:p w:rsidR="00A16E00" w:rsidRPr="00A16E00" w:rsidRDefault="00A16E00" w:rsidP="00A16E00">
      <w:pPr>
        <w:pStyle w:val="a3"/>
        <w:shd w:val="clear" w:color="auto" w:fill="F8FCFE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3. Нарушение требований к перевозке детей, установленных Правилами дорожного движения, -</w:t>
      </w:r>
    </w:p>
    <w:p w:rsidR="00A16E00" w:rsidRPr="00A16E00" w:rsidRDefault="00A16E00" w:rsidP="00A16E00">
      <w:pPr>
        <w:pStyle w:val="a3"/>
        <w:shd w:val="clear" w:color="auto" w:fill="F8FCFE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A16E00" w:rsidRPr="00A16E00" w:rsidRDefault="00A16E00" w:rsidP="00A16E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Таким образом, для водителя штраф за отсутствие детского удерживающего устройства составит </w:t>
      </w:r>
      <w:r w:rsidRPr="00A16E00">
        <w:rPr>
          <w:rStyle w:val="a4"/>
          <w:color w:val="333333"/>
          <w:szCs w:val="28"/>
        </w:rPr>
        <w:t>3 000 рублей</w:t>
      </w:r>
      <w:r w:rsidRPr="00A16E00">
        <w:rPr>
          <w:color w:val="333333"/>
          <w:szCs w:val="28"/>
        </w:rPr>
        <w:t>.</w:t>
      </w:r>
    </w:p>
    <w:p w:rsidR="00A16E00" w:rsidRPr="00A16E00" w:rsidRDefault="00A16E00" w:rsidP="00A16E00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ind w:left="-300" w:right="-300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hAnsi="Times New Roman" w:cs="Times New Roman"/>
          <w:color w:val="333333"/>
          <w:sz w:val="24"/>
          <w:szCs w:val="28"/>
        </w:rPr>
        <w:t>Запрет на оставление детей в автомобилях</w:t>
      </w:r>
    </w:p>
    <w:p w:rsidR="00A16E00" w:rsidRPr="00A16E00" w:rsidRDefault="00A16E00" w:rsidP="00A16E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Первое изменение внесено в пункт 12.8 ПДД:</w:t>
      </w:r>
    </w:p>
    <w:p w:rsidR="00A16E00" w:rsidRPr="00A16E00" w:rsidRDefault="00A16E00" w:rsidP="00A16E00">
      <w:pPr>
        <w:pStyle w:val="a3"/>
        <w:shd w:val="clear" w:color="auto" w:fill="FDF7F7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A16E00" w:rsidRPr="00A16E00" w:rsidRDefault="00A16E00" w:rsidP="00A16E00">
      <w:pPr>
        <w:pStyle w:val="a3"/>
        <w:shd w:val="clear" w:color="auto" w:fill="F7FDF7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12.8.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A16E00" w:rsidRPr="00A16E00" w:rsidRDefault="00A16E00" w:rsidP="00A16E00">
      <w:pPr>
        <w:pStyle w:val="a3"/>
        <w:shd w:val="clear" w:color="auto" w:fill="F7FDF7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A16E00" w:rsidRPr="00A16E00" w:rsidRDefault="00A16E00" w:rsidP="00A16E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После вступления в силу данного документа (12 июля 2017 года) водители не могут оставлять детей дошкольного возраста (младше 7 лет) в автомобиле без присмотра совершеннолетних (лиц, старше 18 лет).</w:t>
      </w:r>
    </w:p>
    <w:p w:rsidR="00A16E00" w:rsidRPr="00A16E00" w:rsidRDefault="00A16E00" w:rsidP="00A16E00">
      <w:pPr>
        <w:pStyle w:val="2"/>
        <w:pBdr>
          <w:top w:val="single" w:sz="6" w:space="15" w:color="EDEDED"/>
        </w:pBdr>
        <w:shd w:val="clear" w:color="auto" w:fill="FFFFFF"/>
        <w:spacing w:before="0" w:line="240" w:lineRule="auto"/>
        <w:ind w:left="-300" w:right="-300"/>
        <w:jc w:val="both"/>
        <w:rPr>
          <w:rFonts w:ascii="Times New Roman" w:hAnsi="Times New Roman" w:cs="Times New Roman"/>
          <w:color w:val="333333"/>
          <w:sz w:val="24"/>
          <w:szCs w:val="28"/>
        </w:rPr>
      </w:pPr>
      <w:r w:rsidRPr="00A16E00">
        <w:rPr>
          <w:rFonts w:ascii="Times New Roman" w:hAnsi="Times New Roman" w:cs="Times New Roman"/>
          <w:color w:val="333333"/>
          <w:sz w:val="24"/>
          <w:szCs w:val="28"/>
        </w:rPr>
        <w:t>Штраф за оставление ребенка в автомобиле</w:t>
      </w:r>
    </w:p>
    <w:p w:rsidR="00A16E00" w:rsidRPr="00A16E00" w:rsidRDefault="00A16E00" w:rsidP="00A16E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8"/>
        </w:rPr>
      </w:pPr>
      <w:r w:rsidRPr="00A16E00">
        <w:rPr>
          <w:color w:val="333333"/>
          <w:szCs w:val="28"/>
        </w:rPr>
        <w:t>Штраф за оставление ребенка без присмотра в транспортном средстве может быть наложен по части 1 или части 5 статьи 12.19 </w:t>
      </w:r>
      <w:proofErr w:type="spellStart"/>
      <w:r w:rsidRPr="00A16E00">
        <w:rPr>
          <w:color w:val="333333"/>
          <w:szCs w:val="28"/>
        </w:rPr>
        <w:t>КоАП</w:t>
      </w:r>
      <w:proofErr w:type="spellEnd"/>
      <w:r w:rsidRPr="00A16E00">
        <w:rPr>
          <w:color w:val="333333"/>
          <w:szCs w:val="28"/>
        </w:rPr>
        <w:t>: 500 рублей</w:t>
      </w:r>
    </w:p>
    <w:p w:rsidR="00000000" w:rsidRDefault="0003523E" w:rsidP="00A16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3523E" w:rsidRDefault="0003523E" w:rsidP="00A16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3523E" w:rsidRDefault="0003523E" w:rsidP="00A16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3523E" w:rsidRPr="00A16E00" w:rsidRDefault="0003523E" w:rsidP="00A16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3523E">
        <w:rPr>
          <w:rFonts w:ascii="Times New Roman" w:hAnsi="Times New Roman" w:cs="Times New Roman"/>
          <w:sz w:val="24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-83820</wp:posOffset>
            </wp:positionV>
            <wp:extent cx="9201150" cy="6905625"/>
            <wp:effectExtent l="19050" t="0" r="0" b="0"/>
            <wp:wrapTight wrapText="bothSides">
              <wp:wrapPolygon edited="0">
                <wp:start x="-45" y="0"/>
                <wp:lineTo x="-45" y="21519"/>
                <wp:lineTo x="21593" y="21519"/>
                <wp:lineTo x="21593" y="0"/>
                <wp:lineTo x="-45" y="0"/>
              </wp:wrapPolygon>
            </wp:wrapTight>
            <wp:docPr id="7" name="Рисунок 7" descr="http://www.112ds.ru/base/data/636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112ds.ru/base/data/636mi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325" cy="690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523E" w:rsidRPr="00A16E00" w:rsidSect="00A16E00">
      <w:pgSz w:w="16838" w:h="11906" w:orient="landscape"/>
      <w:pgMar w:top="567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E00"/>
    <w:rsid w:val="0003523E"/>
    <w:rsid w:val="00A1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E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6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6E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6E0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16E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3759">
          <w:marLeft w:val="150"/>
          <w:marRight w:val="150"/>
          <w:marTop w:val="150"/>
          <w:marBottom w:val="150"/>
          <w:divBdr>
            <w:top w:val="single" w:sz="6" w:space="4" w:color="CC0000"/>
            <w:left w:val="single" w:sz="36" w:space="11" w:color="CC0000"/>
            <w:bottom w:val="single" w:sz="6" w:space="4" w:color="CC0000"/>
            <w:right w:val="single" w:sz="6" w:space="11" w:color="CC0000"/>
          </w:divBdr>
        </w:div>
        <w:div w:id="1758330911">
          <w:marLeft w:val="150"/>
          <w:marRight w:val="150"/>
          <w:marTop w:val="150"/>
          <w:marBottom w:val="150"/>
          <w:divBdr>
            <w:top w:val="single" w:sz="6" w:space="4" w:color="00CC00"/>
            <w:left w:val="single" w:sz="36" w:space="11" w:color="00CC00"/>
            <w:bottom w:val="single" w:sz="6" w:space="4" w:color="00CC00"/>
            <w:right w:val="single" w:sz="6" w:space="11" w:color="00CC00"/>
          </w:divBdr>
        </w:div>
      </w:divsChild>
    </w:div>
    <w:div w:id="8422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5570">
          <w:blockQuote w:val="1"/>
          <w:marLeft w:val="150"/>
          <w:marRight w:val="150"/>
          <w:marTop w:val="150"/>
          <w:marBottom w:val="150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1430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2018-06-26T10:26:00Z</cp:lastPrinted>
  <dcterms:created xsi:type="dcterms:W3CDTF">2018-06-26T10:10:00Z</dcterms:created>
  <dcterms:modified xsi:type="dcterms:W3CDTF">2018-06-26T10:27:00Z</dcterms:modified>
</cp:coreProperties>
</file>