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4" w:rsidRPr="00855B4A" w:rsidRDefault="00855B4A" w:rsidP="00443324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855B4A">
        <w:rPr>
          <w:rFonts w:ascii="Comic Sans MS" w:hAnsi="Comic Sans MS"/>
          <w:b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-720090</wp:posOffset>
            </wp:positionV>
            <wp:extent cx="5905500" cy="1666875"/>
            <wp:effectExtent l="19050" t="0" r="0" b="0"/>
            <wp:wrapThrough wrapText="bothSides">
              <wp:wrapPolygon edited="0">
                <wp:start x="-70" y="0"/>
                <wp:lineTo x="-70" y="21477"/>
                <wp:lineTo x="21600" y="21477"/>
                <wp:lineTo x="21600" y="0"/>
                <wp:lineTo x="-70" y="0"/>
              </wp:wrapPolygon>
            </wp:wrapThrough>
            <wp:docPr id="2" name="Рисунок 1" descr="C:\Users\Пользователь\Desktop\Новая папка (2)\hello_html_m2335b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hello_html_m2335be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8" b="3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324" w:rsidRPr="00A44C2D">
        <w:rPr>
          <w:rFonts w:ascii="Comic Sans MS" w:hAnsi="Comic Sans MS"/>
          <w:b/>
          <w:color w:val="FF0000"/>
          <w:sz w:val="28"/>
          <w:szCs w:val="28"/>
        </w:rPr>
        <w:t>Памятка для подготовки ребенка к детскому саду</w:t>
      </w:r>
    </w:p>
    <w:p w:rsidR="00443324" w:rsidRPr="00A44C2D" w:rsidRDefault="00443324" w:rsidP="00443324">
      <w:pPr>
        <w:jc w:val="both"/>
        <w:rPr>
          <w:rFonts w:ascii="Comic Sans MS" w:eastAsia="Times New Roman" w:hAnsi="Comic Sans MS"/>
          <w:sz w:val="28"/>
          <w:szCs w:val="28"/>
          <w:u w:val="single"/>
        </w:rPr>
      </w:pPr>
      <w:r w:rsidRPr="00A44C2D">
        <w:rPr>
          <w:rFonts w:ascii="Comic Sans MS" w:eastAsia="Times New Roman" w:hAnsi="Comic Sans MS"/>
          <w:sz w:val="28"/>
          <w:szCs w:val="28"/>
          <w:u w:val="single"/>
        </w:rPr>
        <w:t>Необходимые процедуры:</w:t>
      </w:r>
    </w:p>
    <w:p w:rsidR="00443324" w:rsidRPr="00A44C2D" w:rsidRDefault="00443324" w:rsidP="00443324">
      <w:pPr>
        <w:pStyle w:val="a3"/>
        <w:numPr>
          <w:ilvl w:val="0"/>
          <w:numId w:val="1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Укрепить здоровье малыша, чтобы он не слег с простудой после первой учебной недели.</w:t>
      </w:r>
    </w:p>
    <w:p w:rsidR="00443324" w:rsidRPr="00A44C2D" w:rsidRDefault="00443324" w:rsidP="00443324">
      <w:pPr>
        <w:pStyle w:val="a3"/>
        <w:numPr>
          <w:ilvl w:val="0"/>
          <w:numId w:val="1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Помочь выработать режим дня, чтобы ему легче жить по правилам коллектива.</w:t>
      </w:r>
    </w:p>
    <w:p w:rsidR="00443324" w:rsidRPr="00A44C2D" w:rsidRDefault="00443324" w:rsidP="00443324">
      <w:pPr>
        <w:pStyle w:val="a3"/>
        <w:numPr>
          <w:ilvl w:val="0"/>
          <w:numId w:val="1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Подготовить маленького члена общества к самостоятельности. Если он не умеет кушать и одеваться сам, ему будет очень тяжело первое время.</w:t>
      </w:r>
    </w:p>
    <w:p w:rsidR="00443324" w:rsidRPr="00A44C2D" w:rsidRDefault="00443324" w:rsidP="00443324">
      <w:pPr>
        <w:jc w:val="both"/>
        <w:rPr>
          <w:rFonts w:ascii="Comic Sans MS" w:eastAsia="Times New Roman" w:hAnsi="Comic Sans MS"/>
          <w:sz w:val="28"/>
          <w:szCs w:val="28"/>
        </w:rPr>
      </w:pPr>
      <w:r w:rsidRPr="00A44C2D">
        <w:rPr>
          <w:rFonts w:ascii="Comic Sans MS" w:eastAsia="Times New Roman" w:hAnsi="Comic Sans MS"/>
          <w:color w:val="FF0000"/>
          <w:sz w:val="28"/>
          <w:szCs w:val="28"/>
        </w:rPr>
        <w:t>Самая трудная задача – сформировать психологические навыки.</w:t>
      </w:r>
      <w:r w:rsidRPr="00A44C2D">
        <w:rPr>
          <w:rFonts w:ascii="Comic Sans MS" w:eastAsia="Times New Roman" w:hAnsi="Comic Sans MS"/>
          <w:sz w:val="28"/>
          <w:szCs w:val="28"/>
        </w:rPr>
        <w:t xml:space="preserve"> Резкая перемена образа жизни – это стрессовая ситуация для каждого человека, в юном возрасте она тяжела вдвойне. Кроха должен быть готов войти во взрослый мир.</w:t>
      </w:r>
    </w:p>
    <w:p w:rsidR="00443324" w:rsidRDefault="00443324" w:rsidP="00443324">
      <w:pPr>
        <w:jc w:val="both"/>
        <w:rPr>
          <w:rFonts w:ascii="Comic Sans MS" w:eastAsia="Times New Roman" w:hAnsi="Comic Sans MS"/>
          <w:sz w:val="28"/>
          <w:szCs w:val="28"/>
        </w:rPr>
      </w:pPr>
      <w:r w:rsidRPr="00A44C2D">
        <w:rPr>
          <w:rFonts w:ascii="Comic Sans MS" w:eastAsia="Times New Roman" w:hAnsi="Comic Sans MS"/>
          <w:sz w:val="28"/>
          <w:szCs w:val="28"/>
        </w:rPr>
        <w:t xml:space="preserve">Перед тем как подробно уделить внимание каждому пункту, узнаем, что может произойти, если не будет подготовки ребенка в садик. </w:t>
      </w:r>
    </w:p>
    <w:p w:rsidR="00443324" w:rsidRPr="00A44C2D" w:rsidRDefault="00443324" w:rsidP="00443324">
      <w:pPr>
        <w:jc w:val="both"/>
        <w:rPr>
          <w:rFonts w:ascii="Comic Sans MS" w:eastAsia="Times New Roman" w:hAnsi="Comic Sans MS"/>
          <w:sz w:val="28"/>
          <w:szCs w:val="28"/>
          <w:u w:val="single"/>
        </w:rPr>
      </w:pPr>
      <w:r w:rsidRPr="00A44C2D">
        <w:rPr>
          <w:rFonts w:ascii="Comic Sans MS" w:eastAsia="Times New Roman" w:hAnsi="Comic Sans MS"/>
          <w:sz w:val="28"/>
          <w:szCs w:val="28"/>
          <w:u w:val="single"/>
        </w:rPr>
        <w:t>В период привыкания могут быть обнаружены следующие нарушения: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Снижается или вовсе пропадает аппетит.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Может быть нарушен как дневной, так и ночной сон.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Забываются умения, полученные дома. Малыш перестанет самостоятельно переодеваться, готовиться ко сну, умываться, кушать ложкой.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Откатываются назад речевые навыки. Если раньше в активном словаре присутствовали сложные слова, то в стрессовой ситуации они могут пропасть.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 xml:space="preserve">Снижается иммунитет, велик риск </w:t>
      </w:r>
      <w:proofErr w:type="gramStart"/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подхватить</w:t>
      </w:r>
      <w:proofErr w:type="gramEnd"/>
      <w:r w:rsidRPr="00A44C2D">
        <w:rPr>
          <w:rFonts w:ascii="Comic Sans MS" w:eastAsia="Times New Roman" w:hAnsi="Comic Sans MS"/>
          <w:sz w:val="28"/>
          <w:szCs w:val="28"/>
          <w:lang w:eastAsia="ru-RU"/>
        </w:rPr>
        <w:t xml:space="preserve"> простуду.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lastRenderedPageBreak/>
        <w:t xml:space="preserve">Происходит дисбаланс активности. Движения ребенка могут стать как медленными и апатичными, так и </w:t>
      </w:r>
      <w:proofErr w:type="spellStart"/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гиперактивными</w:t>
      </w:r>
      <w:proofErr w:type="spellEnd"/>
      <w:r w:rsidRPr="00A44C2D">
        <w:rPr>
          <w:rFonts w:ascii="Comic Sans MS" w:eastAsia="Times New Roman" w:hAnsi="Comic Sans MS"/>
          <w:sz w:val="28"/>
          <w:szCs w:val="28"/>
          <w:lang w:eastAsia="ru-RU"/>
        </w:rPr>
        <w:t>, чересчур резкими.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Проявляется зажатость в поведении, нежелание делиться переживаниями: ранее общительные детки могут стать молчаливыми.</w:t>
      </w:r>
    </w:p>
    <w:p w:rsidR="00443324" w:rsidRPr="00A44C2D" w:rsidRDefault="00443324" w:rsidP="00443324">
      <w:pPr>
        <w:pStyle w:val="a3"/>
        <w:numPr>
          <w:ilvl w:val="0"/>
          <w:numId w:val="2"/>
        </w:numPr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A44C2D">
        <w:rPr>
          <w:rFonts w:ascii="Comic Sans MS" w:eastAsia="Times New Roman" w:hAnsi="Comic Sans MS"/>
          <w:sz w:val="28"/>
          <w:szCs w:val="28"/>
          <w:lang w:eastAsia="ru-RU"/>
        </w:rPr>
        <w:t>Нарушается эмоциональный фон. Поход в садик может вызвать новые чувства: гнев, возбуждение, раздражение.</w:t>
      </w:r>
    </w:p>
    <w:p w:rsidR="00443324" w:rsidRPr="00A44C2D" w:rsidRDefault="00443324" w:rsidP="00443324">
      <w:pPr>
        <w:jc w:val="both"/>
        <w:rPr>
          <w:rFonts w:ascii="Comic Sans MS" w:eastAsia="Times New Roman" w:hAnsi="Comic Sans MS"/>
          <w:sz w:val="28"/>
          <w:szCs w:val="28"/>
        </w:rPr>
      </w:pPr>
      <w:r w:rsidRPr="00A44C2D">
        <w:rPr>
          <w:rFonts w:ascii="Comic Sans MS" w:eastAsia="Times New Roman" w:hAnsi="Comic Sans MS"/>
          <w:sz w:val="28"/>
          <w:szCs w:val="28"/>
        </w:rPr>
        <w:t>Все эти изменения не зависят от прихоти малыша, каждый переживает по своему, поэтому взрослые могут только поддержать свое чадо и помочь ему заблаговременно адаптироваться.</w:t>
      </w:r>
    </w:p>
    <w:p w:rsidR="00443324" w:rsidRPr="00A44C2D" w:rsidRDefault="00855B4A" w:rsidP="00855B4A">
      <w:pPr>
        <w:tabs>
          <w:tab w:val="left" w:pos="6600"/>
        </w:tabs>
        <w:jc w:val="both"/>
        <w:rPr>
          <w:rFonts w:ascii="Comic Sans MS" w:eastAsia="Times New Roman" w:hAnsi="Comic Sans MS"/>
          <w:noProof/>
          <w:sz w:val="28"/>
          <w:szCs w:val="28"/>
        </w:rPr>
      </w:pPr>
      <w:r>
        <w:rPr>
          <w:rFonts w:ascii="Comic Sans MS" w:eastAsia="Times New Roman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349250</wp:posOffset>
            </wp:positionV>
            <wp:extent cx="6848475" cy="2514600"/>
            <wp:effectExtent l="19050" t="0" r="9525" b="0"/>
            <wp:wrapThrough wrapText="bothSides">
              <wp:wrapPolygon edited="0">
                <wp:start x="-60" y="0"/>
                <wp:lineTo x="-60" y="21436"/>
                <wp:lineTo x="21630" y="21436"/>
                <wp:lineTo x="21630" y="0"/>
                <wp:lineTo x="-60" y="0"/>
              </wp:wrapPolygon>
            </wp:wrapThrough>
            <wp:docPr id="4" name="Рисунок 2" descr="C:\Users\Пользователь\Desktop\Новая папка (2)\rNwRK2IbY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rNwRK2IbYw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/>
          <w:noProof/>
          <w:sz w:val="28"/>
          <w:szCs w:val="28"/>
        </w:rPr>
        <w:tab/>
      </w:r>
    </w:p>
    <w:p w:rsidR="00443324" w:rsidRPr="00A44C2D" w:rsidRDefault="00443324" w:rsidP="00443324">
      <w:pPr>
        <w:jc w:val="both"/>
        <w:rPr>
          <w:rFonts w:ascii="Comic Sans MS" w:eastAsia="Times New Roman" w:hAnsi="Comic Sans MS"/>
          <w:noProof/>
          <w:sz w:val="28"/>
          <w:szCs w:val="28"/>
        </w:rPr>
      </w:pPr>
    </w:p>
    <w:p w:rsidR="00F64351" w:rsidRPr="000E6DF9" w:rsidRDefault="00F64351" w:rsidP="00F64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ясельной группы Парфенова Л.А.</w:t>
      </w:r>
    </w:p>
    <w:p w:rsidR="00443324" w:rsidRDefault="00443324" w:rsidP="00443324">
      <w:pPr>
        <w:shd w:val="clear" w:color="auto" w:fill="FFFFFF"/>
        <w:spacing w:after="225" w:line="240" w:lineRule="auto"/>
        <w:rPr>
          <w:rFonts w:ascii="Arial" w:eastAsia="Times New Roman" w:hAnsi="Arial" w:cs="Arial"/>
          <w:noProof/>
          <w:color w:val="303030"/>
          <w:sz w:val="27"/>
          <w:szCs w:val="27"/>
        </w:rPr>
      </w:pPr>
    </w:p>
    <w:p w:rsidR="00855B4A" w:rsidRDefault="00855B4A"/>
    <w:p w:rsidR="004C211E" w:rsidRPr="00855B4A" w:rsidRDefault="00855B4A" w:rsidP="00855B4A">
      <w:pPr>
        <w:tabs>
          <w:tab w:val="left" w:pos="7275"/>
        </w:tabs>
      </w:pPr>
      <w:r>
        <w:tab/>
      </w:r>
    </w:p>
    <w:sectPr w:rsidR="004C211E" w:rsidRPr="00855B4A" w:rsidSect="0026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95F"/>
    <w:multiLevelType w:val="hybridMultilevel"/>
    <w:tmpl w:val="0E0C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2C74"/>
    <w:multiLevelType w:val="hybridMultilevel"/>
    <w:tmpl w:val="4F3A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24"/>
    <w:rsid w:val="00261B13"/>
    <w:rsid w:val="00443324"/>
    <w:rsid w:val="004C211E"/>
    <w:rsid w:val="00855B4A"/>
    <w:rsid w:val="00F6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2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2020-08-02T14:51:00Z</dcterms:created>
  <dcterms:modified xsi:type="dcterms:W3CDTF">2020-08-02T15:28:00Z</dcterms:modified>
</cp:coreProperties>
</file>