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9646B63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jc w:val="center"/>
        <w:rPr>
          <w:b w:val="1"/>
          <w:sz w:val="28"/>
        </w:rPr>
      </w:pPr>
      <w:r>
        <w:rPr>
          <w:b w:val="1"/>
          <w:sz w:val="28"/>
        </w:rPr>
        <w:t xml:space="preserve">Развлечение по ПДД </w:t>
      </w:r>
    </w:p>
    <w:p>
      <w:pPr>
        <w:spacing w:after="0" w:beforeAutospacing="0" w:afterAutospacing="0"/>
        <w:jc w:val="center"/>
        <w:rPr>
          <w:b w:val="1"/>
          <w:sz w:val="28"/>
        </w:rPr>
      </w:pPr>
      <w:r>
        <w:rPr>
          <w:b w:val="1"/>
          <w:sz w:val="28"/>
        </w:rPr>
        <w:t>на тему</w:t>
      </w:r>
    </w:p>
    <w:p>
      <w:pPr>
        <w:spacing w:after="0" w:beforeAutospacing="0" w:afterAutospacing="0"/>
        <w:jc w:val="center"/>
        <w:rPr>
          <w:b w:val="1"/>
          <w:sz w:val="28"/>
        </w:rPr>
      </w:pPr>
      <w:r>
        <w:rPr>
          <w:b w:val="1"/>
          <w:sz w:val="28"/>
        </w:rPr>
        <w:t xml:space="preserve"> «По дороге в теремок»</w:t>
      </w:r>
      <w:r>
        <w:rPr>
          <w:b w:val="1"/>
          <w:sz w:val="28"/>
        </w:rPr>
        <w:t xml:space="preserve"> в</w:t>
      </w:r>
      <w:r>
        <w:rPr>
          <w:b w:val="1"/>
          <w:sz w:val="28"/>
        </w:rPr>
        <w:t xml:space="preserve"> средней группе</w:t>
      </w:r>
    </w:p>
    <w:p>
      <w:pPr>
        <w:rPr>
          <w:rFonts w:ascii="Times New Roman" w:hAnsi="Times New Roman"/>
          <w:b w:val="1"/>
          <w:sz w:val="28"/>
        </w:rPr>
      </w:pPr>
      <w:r>
        <w:rPr>
          <w:rStyle w:val="C6"/>
          <w:rFonts w:ascii="Times New Roman" w:hAnsi="Times New Roman"/>
          <w:color w:val="111111"/>
          <w:sz w:val="28"/>
          <w:u w:val="single"/>
          <w:shd w:val="clear" w:fill="FFFFFF"/>
        </w:rPr>
        <w:t>Цель</w:t>
      </w:r>
      <w:r>
        <w:rPr>
          <w:rStyle w:val="C6"/>
          <w:rFonts w:ascii="Times New Roman" w:hAnsi="Times New Roman"/>
          <w:color w:val="111111"/>
          <w:sz w:val="28"/>
          <w:shd w:val="clear" w:fill="FFFFFF"/>
        </w:rPr>
        <w:t>:</w:t>
      </w:r>
      <w:r>
        <w:rPr>
          <w:rFonts w:ascii="Times New Roman" w:hAnsi="Times New Roman"/>
          <w:color w:val="111111"/>
          <w:sz w:val="28"/>
          <w:shd w:val="clear" w:fill="FFFFFF"/>
        </w:rPr>
        <w:t> формировать элементарные знания о правилах дорожного движения, закрепить знания о дорожных знаках, светофоре, о правилах безопасного поведения на улицах и дорогах. Воспитывать у детей желание соблюдать и выполнять правила дорожного движения.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В- ль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всем сейчас на удивленье, мы покажем развлечение, по правилам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движения, смотрите представление.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расселись, в добрый час! Начинаем наш рассказ.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Что за чудо – теремок, он не низок, не высок, как дорогу перейдёшь, к теремку ты попадёшь. Перейти дорогу зверям и подскажут и помогут говорящие цвета, нужно слушать их всегда. 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А вот и наш Светофорик (выходит ребёнок в одежде светофора с жезлом в руках).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Светофорик: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я, ребята светофор, всем известен с давних пор. Вас правилам движения сегодня научу и вместе с вами в сказку отправиться хочу.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В- ль: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в чистом поле теремок – теремок, он не низок, не высок, не высок.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(выбегает мышка)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Мышка:</w:t>
      </w:r>
      <w:r>
        <w:rPr>
          <w:rFonts w:ascii="Times New Roman" w:hAnsi="Times New Roman"/>
          <w:sz w:val="28"/>
        </w:rPr>
        <w:t xml:space="preserve"> я маленькая мышка, по лесу я брожу, ищу себе домишко, ищу, не нахожу. Ой, кушать захотела, где б столовую найти? Сколько знаков на пути.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(Светофорик подходит к мышке, берёт её за руку и подводит к знаку «пункт питания»).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Светофорик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если кушать ты захочешь, посмотри скорей сюда, этот знак тебе подскажет, здесь есть вкусная еда.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 xml:space="preserve">Мышка: </w:t>
      </w:r>
      <w:r>
        <w:rPr>
          <w:rFonts w:ascii="Times New Roman" w:hAnsi="Times New Roman"/>
          <w:sz w:val="28"/>
        </w:rPr>
        <w:t>ой, как</w:t>
      </w:r>
      <w:r>
        <w:rPr>
          <w:rFonts w:ascii="Times New Roman" w:hAnsi="Times New Roman"/>
          <w:b w:val="1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вкусно пахнет (садится за стол, кушает) играет музыка.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(Светофорик отходит на своё место)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Мышка:</w:t>
      </w:r>
      <w:r>
        <w:rPr>
          <w:rFonts w:ascii="Times New Roman" w:hAnsi="Times New Roman"/>
          <w:sz w:val="28"/>
        </w:rPr>
        <w:t xml:space="preserve"> Ох, наелась, не могу. В теремок я побегу.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(Светофорик берёт мышку за руку и проводит по «зебре» к теремку)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Мышка стучится и пищит пи – пи – пи – тишина, в теремочке я одна.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Выскакивает лягушка</w:t>
      </w:r>
      <w:r>
        <w:rPr>
          <w:rFonts w:ascii="Times New Roman" w:hAnsi="Times New Roman"/>
          <w:sz w:val="28"/>
        </w:rPr>
        <w:t xml:space="preserve"> – ква –ква – ква, речка, дождик и трава, тёплый дождик ква – ква – ква. Я лягушка, я квакушка, поглядите какова (танцует).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Ква мне в теремок пройти, ква  как дорогу перейти?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(Светофорик подходит к лягушке, берёт за руку и подводит к зебре).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 xml:space="preserve">Светофорик: </w:t>
      </w:r>
      <w:r>
        <w:rPr>
          <w:rFonts w:ascii="Times New Roman" w:hAnsi="Times New Roman"/>
          <w:sz w:val="28"/>
        </w:rPr>
        <w:t>полосатая лошадка вдоль по улице ведёт, здесь нам нужно осторожно, нужно сделать переход. Не спеши, а в главном деле влево, вправо погляди, нет машин – шагаем смело, есть машины – стой и жди!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Лягушка (</w:t>
      </w:r>
      <w:r>
        <w:rPr>
          <w:rFonts w:ascii="Times New Roman" w:hAnsi="Times New Roman"/>
          <w:sz w:val="28"/>
        </w:rPr>
        <w:t>посмотрела) и говорит: нет машин, перехожу, в теремочке посижу.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Светофор провожает по зебре лягушку до теремка.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  <w:u w:val="single"/>
        </w:rPr>
        <w:t>Лягушка</w:t>
      </w:r>
      <w:r>
        <w:rPr>
          <w:rFonts w:ascii="Times New Roman" w:hAnsi="Times New Roman"/>
          <w:sz w:val="28"/>
        </w:rPr>
        <w:t xml:space="preserve"> стучится  - кто – кто в теремочке живёт, кто – кто в невысоком живёт.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мышка – норушка, а ты кто?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лягушка – квакушка, пусти меня в теремок.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Мышка</w:t>
      </w:r>
      <w:r>
        <w:rPr>
          <w:rFonts w:ascii="Times New Roman" w:hAnsi="Times New Roman"/>
          <w:sz w:val="28"/>
        </w:rPr>
        <w:t>: так и быть, пожалуй в дом, веселее жить вдвоём (лягушка заходит).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музыку выбегает заяц.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Заяц:</w:t>
      </w:r>
      <w:r>
        <w:rPr>
          <w:rFonts w:ascii="Times New Roman" w:hAnsi="Times New Roman"/>
          <w:sz w:val="28"/>
        </w:rPr>
        <w:t xml:space="preserve"> Буду в тереме я жить и охранником служить, вот он чудо – теремок, перебегу наискосок.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(Светофор засвистел в свисток, подошёл, взял за руку зайца и подвёл к зебре).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 xml:space="preserve">Светофорик: </w:t>
      </w:r>
      <w:r>
        <w:rPr>
          <w:rFonts w:ascii="Times New Roman" w:hAnsi="Times New Roman"/>
          <w:sz w:val="28"/>
        </w:rPr>
        <w:t>это, что ещё за мода, перебегать наискосок, ты видишь знаки пешехода, а где дорогу пересёк?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 xml:space="preserve"> Заяц:</w:t>
      </w:r>
      <w:r>
        <w:rPr>
          <w:rFonts w:ascii="Times New Roman" w:hAnsi="Times New Roman"/>
          <w:sz w:val="28"/>
        </w:rPr>
        <w:t xml:space="preserve"> Ой, простите, я не знал.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Светофорик:</w:t>
      </w:r>
      <w:r>
        <w:rPr>
          <w:rFonts w:ascii="Times New Roman" w:hAnsi="Times New Roman"/>
          <w:sz w:val="28"/>
        </w:rPr>
        <w:t xml:space="preserve"> заинька не бойся, зайка успокойся, если надо перейти, должен прямо ты идти.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(Светофорик провожает зайку к теремку)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Зайка</w:t>
      </w:r>
      <w:r>
        <w:rPr>
          <w:rFonts w:ascii="Times New Roman" w:hAnsi="Times New Roman"/>
          <w:sz w:val="28"/>
        </w:rPr>
        <w:t>: тук – тук – тук, пустите в терем жить, буду терем сторожить.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Выбегает ёжик</w:t>
      </w:r>
      <w:r>
        <w:rPr>
          <w:rFonts w:ascii="Times New Roman" w:hAnsi="Times New Roman"/>
          <w:sz w:val="28"/>
        </w:rPr>
        <w:t xml:space="preserve"> и поёт: я маленький ёжик, на спине грибок несу, песенку свою пою фух ты, фух ты, на спине грибок несу. Самый умный я в лесу, правила всегда учу.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очки ношу не зря, я знаю правила друзья. Чтоб не опоздать к обеду,  в теремок в такси поеду. Знак стоянки, это здесь, что ж осталось только сесть.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Ёжик правильно едет по дороге и подъезжает к Светофорику.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 xml:space="preserve">Светофорик: </w:t>
      </w:r>
      <w:r>
        <w:rPr>
          <w:rFonts w:ascii="Times New Roman" w:hAnsi="Times New Roman"/>
          <w:sz w:val="28"/>
        </w:rPr>
        <w:t xml:space="preserve">с ёжика пример берите, правила всегда учите! 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(Доводит ёжика до теремка)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музыку </w:t>
      </w:r>
      <w:r>
        <w:rPr>
          <w:rFonts w:ascii="Times New Roman" w:hAnsi="Times New Roman"/>
          <w:b w:val="1"/>
          <w:sz w:val="28"/>
          <w:u w:val="single"/>
        </w:rPr>
        <w:t>выезжает лиса</w:t>
      </w:r>
      <w:r>
        <w:rPr>
          <w:rFonts w:ascii="Times New Roman" w:hAnsi="Times New Roman"/>
          <w:sz w:val="28"/>
        </w:rPr>
        <w:t xml:space="preserve"> на самокате по дороге, подъезжает к знаку ! и говорит: замечательный знак, восклицательный знак, значит можно здесь кричать, петь, гулять, озорничать. Если бегать – босиком, если ехать – с ветерком. (под музыку едет на самокате, Светофорик свистит и подходит к лисе и говорит 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 xml:space="preserve">Светофорик:  </w:t>
      </w:r>
      <w:r>
        <w:rPr>
          <w:rFonts w:ascii="Times New Roman" w:hAnsi="Times New Roman"/>
          <w:sz w:val="28"/>
        </w:rPr>
        <w:t>стоп, машина! Стоп, мотор! Тормози скорей шофёр, я отвечу очень строго, здесь опасная дорога. Очень просит знак дорожный, ехать очень осторожно.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В- ль:</w:t>
      </w:r>
      <w:r>
        <w:rPr>
          <w:rFonts w:ascii="Times New Roman" w:hAnsi="Times New Roman"/>
          <w:sz w:val="28"/>
        </w:rPr>
        <w:t xml:space="preserve"> только вдруг из чащи тёмной появился волк бездомный.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(Под музыку волк бегает по залу)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Волк:</w:t>
      </w:r>
      <w:r>
        <w:rPr>
          <w:rFonts w:ascii="Times New Roman" w:hAnsi="Times New Roman"/>
          <w:sz w:val="28"/>
        </w:rPr>
        <w:t xml:space="preserve"> вижу в поле теремок – теремок. Он не низок – не высок, не высок.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дорогу перейти (подбегает к лисичке). Эй, лисичка, помоги, на какой сигнал светофора? 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Лиса:</w:t>
      </w:r>
      <w:r>
        <w:rPr>
          <w:rFonts w:ascii="Times New Roman" w:hAnsi="Times New Roman"/>
          <w:sz w:val="28"/>
        </w:rPr>
        <w:t xml:space="preserve"> но это надо подумать, давай, погадаем на ромашке.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Берёт цветик – семицветик и говорит: красный, жёлтый, зелёный, ой, серый мой хвостатенький, идём с тобой на красненький.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В- ль:</w:t>
      </w:r>
      <w:r>
        <w:rPr>
          <w:rFonts w:ascii="Times New Roman" w:hAnsi="Times New Roman"/>
          <w:sz w:val="28"/>
        </w:rPr>
        <w:t xml:space="preserve"> и пошли друзья на красный сигнал светофора.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 xml:space="preserve">Светофорик </w:t>
      </w:r>
      <w:r>
        <w:rPr>
          <w:rFonts w:ascii="Times New Roman" w:hAnsi="Times New Roman"/>
          <w:sz w:val="28"/>
        </w:rPr>
        <w:t>свистит и говорит: стоп, друзья, так нельзя!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В- ль:</w:t>
      </w:r>
      <w:r>
        <w:rPr>
          <w:rFonts w:ascii="Times New Roman" w:hAnsi="Times New Roman"/>
          <w:sz w:val="28"/>
        </w:rPr>
        <w:t xml:space="preserve"> дети, на какой сигнал светофора нужно переходить дорогу?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– на зелёный.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Правильно, дети.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Светофорик переводит лису и волка к теремку.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В- ль:</w:t>
      </w:r>
      <w:r>
        <w:rPr>
          <w:rFonts w:ascii="Times New Roman" w:hAnsi="Times New Roman"/>
          <w:sz w:val="28"/>
        </w:rPr>
        <w:t xml:space="preserve"> вот и стали звери жить вшестером, только вдруг из дремучего леса мишка показался.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(Медведь выходит с мячом в руках, отбивает мяч об пол и читает стих про мяч).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(Подходит </w:t>
      </w:r>
      <w:r>
        <w:rPr>
          <w:rFonts w:ascii="Times New Roman" w:hAnsi="Times New Roman"/>
          <w:b w:val="1"/>
          <w:sz w:val="28"/>
          <w:u w:val="single"/>
        </w:rPr>
        <w:t>Светофорик,</w:t>
      </w:r>
      <w:r>
        <w:rPr>
          <w:rFonts w:ascii="Times New Roman" w:hAnsi="Times New Roman"/>
          <w:sz w:val="28"/>
        </w:rPr>
        <w:t xml:space="preserve"> свистит и говорит: 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стоп, скорее косолапый, пожалей свои ты лапы,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дороге не играй, правила ты соблюдай.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В- ль:</w:t>
      </w:r>
      <w:r>
        <w:rPr>
          <w:rFonts w:ascii="Times New Roman" w:hAnsi="Times New Roman"/>
          <w:sz w:val="28"/>
        </w:rPr>
        <w:t xml:space="preserve"> дети, где можно играть?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(Светофорик берёт мишку за лапу и переводит через «зебру» в теремок).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Медведь:</w:t>
      </w:r>
      <w:r>
        <w:rPr>
          <w:rFonts w:ascii="Times New Roman" w:hAnsi="Times New Roman"/>
          <w:sz w:val="28"/>
        </w:rPr>
        <w:t xml:space="preserve"> это, что за теремок, он не низок, не высок?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Звери:</w:t>
      </w:r>
      <w:r>
        <w:rPr>
          <w:rFonts w:ascii="Times New Roman" w:hAnsi="Times New Roman"/>
          <w:sz w:val="28"/>
        </w:rPr>
        <w:t xml:space="preserve"> это кто пришёл к нам на ночь?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Медведь:</w:t>
      </w:r>
      <w:r>
        <w:rPr>
          <w:rFonts w:ascii="Times New Roman" w:hAnsi="Times New Roman"/>
          <w:sz w:val="28"/>
        </w:rPr>
        <w:t xml:space="preserve"> Михаил.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Звери:</w:t>
      </w:r>
      <w:r>
        <w:rPr>
          <w:rFonts w:ascii="Times New Roman" w:hAnsi="Times New Roman"/>
          <w:sz w:val="28"/>
        </w:rPr>
        <w:t xml:space="preserve"> какой?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Медведь:</w:t>
      </w:r>
      <w:r>
        <w:rPr>
          <w:rFonts w:ascii="Times New Roman" w:hAnsi="Times New Roman"/>
          <w:sz w:val="28"/>
        </w:rPr>
        <w:t xml:space="preserve"> Потапыч.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Звери:</w:t>
      </w:r>
      <w:r>
        <w:rPr>
          <w:rFonts w:ascii="Times New Roman" w:hAnsi="Times New Roman"/>
          <w:sz w:val="28"/>
        </w:rPr>
        <w:t xml:space="preserve"> так и быть, пожалуй в дом, вместе дружно заживём.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Выходят все из теремка на средину зала и говорят: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Уж мы будем, мы будем дружить,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Будем весело в тереме жить.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Будем весело и работать, и петь, и плясать,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Будем правила все изучать.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 xml:space="preserve">В- ль: </w:t>
      </w:r>
      <w:r>
        <w:rPr>
          <w:rFonts w:ascii="Times New Roman" w:hAnsi="Times New Roman"/>
          <w:sz w:val="28"/>
        </w:rPr>
        <w:t xml:space="preserve">каждый знает, что без правил, на дороге не прожить, 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должны мы на дороге осмотрительными быть.</w:t>
      </w:r>
    </w:p>
    <w:p>
      <w:pPr>
        <w:spacing w:after="0" w:beforeAutospacing="0" w:afterAutospacing="0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Песня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сейчас дети прочтут </w:t>
      </w:r>
      <w:r>
        <w:rPr>
          <w:rFonts w:ascii="Times New Roman" w:hAnsi="Times New Roman"/>
          <w:b w:val="1"/>
          <w:sz w:val="28"/>
          <w:u w:val="single"/>
        </w:rPr>
        <w:t xml:space="preserve">стихи </w:t>
      </w:r>
      <w:r>
        <w:rPr>
          <w:rFonts w:ascii="Times New Roman" w:hAnsi="Times New Roman"/>
          <w:sz w:val="28"/>
        </w:rPr>
        <w:t>о правилах дорожного движения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городу, по улице не ходят просто так,</w:t>
      </w:r>
    </w:p>
    <w:p>
      <w:pPr>
        <w:spacing w:after="0" w:beforeAutospacing="0" w:afterAutospac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Когда не знаешь правила, легко попасть впросак,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Всё время будь внимателен и помни наперёд,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Свои имеет правила шофёр и пешеход.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2.Чтобы перейти дорогу, и в беду, чтоб не попасть,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когда ставишь свою ногу на проезжую ты часть.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Посмотри скорей налево и направо посмотри,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нет машин, то смело переходим 1,2,3.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В- ль:</w:t>
      </w:r>
      <w:r>
        <w:rPr>
          <w:rFonts w:ascii="Times New Roman" w:hAnsi="Times New Roman"/>
          <w:sz w:val="28"/>
        </w:rPr>
        <w:t xml:space="preserve"> Светофорчик хочет сделать напутствие нам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 xml:space="preserve">Светофорчик: </w:t>
      </w:r>
      <w:r>
        <w:rPr>
          <w:rFonts w:ascii="Times New Roman" w:hAnsi="Times New Roman"/>
          <w:sz w:val="28"/>
        </w:rPr>
        <w:t>если правило ты знаешь,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И их смело соблюдаешь, 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Смело в путь вперёд иди,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За собой друзей веди!</w:t>
      </w:r>
    </w:p>
    <w:p>
      <w:pPr>
        <w:spacing w:after="0" w:beforeAutospacing="0" w:afterAutospacing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В- ль:</w:t>
      </w:r>
      <w:r>
        <w:rPr>
          <w:rFonts w:ascii="Times New Roman" w:hAnsi="Times New Roman"/>
          <w:sz w:val="28"/>
        </w:rPr>
        <w:t xml:space="preserve"> в сказке, которая называется «дорога к теремку» принимали участие (дети выходят вперёд и называют себя).</w:t>
      </w:r>
    </w:p>
    <w:p>
      <w:pPr>
        <w:spacing w:after="0" w:beforeAutospacing="0" w:afterAutospacing="0"/>
        <w:ind w:firstLine="708"/>
        <w:rPr>
          <w:sz w:val="28"/>
        </w:rPr>
      </w:pPr>
    </w:p>
    <w:p>
      <w:pPr>
        <w:spacing w:after="0" w:beforeAutospacing="0" w:afterAutospacing="0"/>
        <w:ind w:firstLine="708"/>
        <w:rPr>
          <w:sz w:val="28"/>
        </w:rPr>
      </w:pP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C666F06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c7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3">
    <w:name w:val="c8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4">
    <w:name w:val="c11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c2"/>
    <w:basedOn w:val="C0"/>
    <w:rPr/>
  </w:style>
  <w:style w:type="character" w:styleId="C4">
    <w:name w:val="c0"/>
    <w:basedOn w:val="C0"/>
    <w:rPr/>
  </w:style>
  <w:style w:type="character" w:styleId="C5">
    <w:name w:val="c3"/>
    <w:basedOn w:val="C0"/>
    <w:rPr/>
  </w:style>
  <w:style w:type="character" w:styleId="C6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