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F22" w:rsidRPr="00113F22" w:rsidRDefault="00113F22" w:rsidP="00113F2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3F22">
        <w:rPr>
          <w:rFonts w:ascii="Times New Roman" w:hAnsi="Times New Roman" w:cs="Times New Roman"/>
          <w:b/>
          <w:sz w:val="28"/>
          <w:szCs w:val="28"/>
          <w:lang w:eastAsia="ru-RU"/>
        </w:rPr>
        <w:t>«Поле чудес»</w:t>
      </w:r>
    </w:p>
    <w:p w:rsidR="00656C77" w:rsidRPr="00113F22" w:rsidRDefault="00656C77" w:rsidP="00113F2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3F22">
        <w:rPr>
          <w:rFonts w:ascii="Times New Roman" w:hAnsi="Times New Roman" w:cs="Times New Roman"/>
          <w:b/>
          <w:sz w:val="28"/>
          <w:szCs w:val="28"/>
          <w:lang w:eastAsia="ru-RU"/>
        </w:rPr>
        <w:t>не шоу, а профилактика чрезвычайных ситуаций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0"/>
        <w:gridCol w:w="6"/>
      </w:tblGrid>
      <w:tr w:rsidR="00656C77" w:rsidRPr="00656C77" w:rsidTr="00656C77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656C77" w:rsidRPr="00656C77" w:rsidRDefault="00656C77" w:rsidP="00656C77">
            <w:pPr>
              <w:spacing w:after="0" w:line="240" w:lineRule="auto"/>
              <w:divId w:val="316152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C77" w:rsidRPr="00656C77" w:rsidTr="00656C77">
        <w:trPr>
          <w:tblCellSpacing w:w="0" w:type="dxa"/>
        </w:trPr>
        <w:tc>
          <w:tcPr>
            <w:tcW w:w="0" w:type="auto"/>
            <w:vAlign w:val="center"/>
            <w:hideMark/>
          </w:tcPr>
          <w:p w:rsidR="00656C77" w:rsidRPr="00656C77" w:rsidRDefault="00656C77" w:rsidP="00656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​Трудно представить себе успешную образовательную организацию, руководство которой спустя рукава относилось бы к вопросам охраны труда. Как известно, несчастные случаи на производстве выбивают из колеи, часто надолго парализуют работу всего коллектива, создавая не только нервозную обстановку, но и принося существенные финансовые потери. </w:t>
            </w:r>
          </w:p>
        </w:tc>
        <w:tc>
          <w:tcPr>
            <w:tcW w:w="0" w:type="auto"/>
            <w:vAlign w:val="center"/>
            <w:hideMark/>
          </w:tcPr>
          <w:p w:rsidR="00656C77" w:rsidRPr="00656C77" w:rsidRDefault="00656C77" w:rsidP="00656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3F22" w:rsidRPr="00113F22" w:rsidRDefault="00656C77" w:rsidP="00D04C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9623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№20»</w:t>
      </w:r>
      <w:r w:rsidRPr="0065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пропагандой правил и норм охраны труда планомерно занимаются первичная профсоюзная организация и администрация учреждения. Система управления охраной труда направлена на сохранение жизни и здоровья работников и воспитанников в процессе образовательной деятельности. Наша система включает в себя нормативно-правовые, социально-экономические, организационно-технические, санитарно-гигиенические и лечебно-профилактические мероприятия. Администрация детского сада совместно с профсоюзным комитетом разрабатывает план мероприятий по охране труда как с детьми, так и с коллективом.</w:t>
      </w:r>
      <w:r w:rsidRPr="00656C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Систематически проводится проверка состояния безопасности труда и санитарии в дошкольном учреждении, строго контролируется выполнение работниками инструкций по охране труда на рабочих местах, проведение инструктажа по технике безопасности, своевременное прохождение медосмотров. Сотрудники информируются о существующих производственных рисках, способах защиты от них.</w:t>
      </w:r>
      <w:r w:rsidRPr="00656C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Формировать у работников сознательное отношение к собственной безопасности и безопасности воспитанников помогают и наши массовые профилактические мероприятия.</w:t>
      </w:r>
      <w:r w:rsidRPr="00656C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Одним из ярких событий стало проведение шоу «Поле чудес». Сам «Леонид Якубович» пригласил все</w:t>
      </w:r>
      <w:r w:rsidR="00196233">
        <w:rPr>
          <w:rFonts w:ascii="Times New Roman" w:eastAsia="Times New Roman" w:hAnsi="Times New Roman" w:cs="Times New Roman"/>
          <w:sz w:val="24"/>
          <w:szCs w:val="24"/>
          <w:lang w:eastAsia="ru-RU"/>
        </w:rPr>
        <w:t>х в свою студию! Темой игры стала ОХРАНА ТРУДА</w:t>
      </w:r>
      <w:r w:rsidRPr="00656C77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как в настоящей тел</w:t>
      </w:r>
      <w:r w:rsidR="00196233">
        <w:rPr>
          <w:rFonts w:ascii="Times New Roman" w:eastAsia="Times New Roman" w:hAnsi="Times New Roman" w:cs="Times New Roman"/>
          <w:sz w:val="24"/>
          <w:szCs w:val="24"/>
          <w:lang w:eastAsia="ru-RU"/>
        </w:rPr>
        <w:t>евизионной викторине - барабан</w:t>
      </w:r>
      <w:r w:rsidRPr="00656C77">
        <w:rPr>
          <w:rFonts w:ascii="Times New Roman" w:eastAsia="Times New Roman" w:hAnsi="Times New Roman" w:cs="Times New Roman"/>
          <w:sz w:val="24"/>
          <w:szCs w:val="24"/>
          <w:lang w:eastAsia="ru-RU"/>
        </w:rPr>
        <w:t>, и, конечно же, супер</w:t>
      </w:r>
      <w:r w:rsidR="0019623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5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игра. Игроки из числа сотрудников детского сада очень творчески подошли к мероприятию. Как в настоящем шоу были и подарки, и </w:t>
      </w:r>
      <w:r w:rsidR="00FD79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</w:t>
      </w:r>
      <w:r w:rsidRPr="0065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r w:rsidR="00FD798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песни</w:t>
      </w:r>
      <w:r w:rsidRPr="0065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и, конечно же, приветы родным и друзьям! В финале определился победитель - им стала </w:t>
      </w:r>
      <w:proofErr w:type="spellStart"/>
      <w:r w:rsidR="001962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Койнова</w:t>
      </w:r>
      <w:proofErr w:type="spellEnd"/>
      <w:r w:rsidR="00196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Николаевна</w:t>
      </w:r>
      <w:r w:rsidRPr="00656C7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отгадавшая слово «профилактика». «Леонид Якубович» под дружные аплодисменты преподнес победительнице в качестве подарка часы, а</w:t>
      </w:r>
      <w:r w:rsidR="00FD7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6233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угадав в супер-игре слово «переутомление»</w:t>
      </w:r>
      <w:r w:rsidR="00FD7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-весы. В</w:t>
      </w:r>
      <w:r w:rsidR="00FD7980" w:rsidRPr="00656C77">
        <w:rPr>
          <w:rFonts w:ascii="Times New Roman" w:eastAsia="Times New Roman" w:hAnsi="Times New Roman" w:cs="Times New Roman"/>
          <w:sz w:val="24"/>
          <w:szCs w:val="24"/>
          <w:lang w:eastAsia="ru-RU"/>
        </w:rPr>
        <w:t>се участники и зрители получили заряд положительных эмоций</w:t>
      </w:r>
      <w:r w:rsidR="00FD79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56C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считаем, что хорошо организованная работа профсоюзного комитета и администрации образовательного учреждения дает всем сотрудникам полную уверенность в безопасности их труда, напоминает о важности и актуальности охраны здоровья.</w:t>
      </w:r>
      <w:r w:rsidRPr="00656C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Каждый человек, в том числе в системе образования, должен работать прежде всего профессионально. А это значит - с соблюдением </w:t>
      </w:r>
      <w:r w:rsidR="00113F2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норм и правил безопасности!</w:t>
      </w:r>
      <w:r w:rsidR="00113F22">
        <w:rPr>
          <w:noProof/>
          <w:lang w:eastAsia="ru-RU"/>
        </w:rPr>
        <w:drawing>
          <wp:inline distT="0" distB="0" distL="0" distR="0">
            <wp:extent cx="3737077" cy="2105025"/>
            <wp:effectExtent l="152400" t="152400" r="358775" b="352425"/>
            <wp:docPr id="3" name="Рисунок 3" descr="https://pp.userapi.com/c851016/v851016350/108c08/SE2WRoDu3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51016/v851016350/108c08/SE2WRoDu3F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220" cy="21276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13F22" w:rsidRPr="00113F22">
        <w:t xml:space="preserve"> </w:t>
      </w:r>
      <w:r w:rsidR="00113F22">
        <w:rPr>
          <w:noProof/>
          <w:lang w:eastAsia="ru-RU"/>
        </w:rPr>
        <w:drawing>
          <wp:inline distT="0" distB="0" distL="0" distR="0">
            <wp:extent cx="2316232" cy="2628619"/>
            <wp:effectExtent l="0" t="0" r="8255" b="635"/>
            <wp:docPr id="4" name="Рисунок 4" descr="https://pp.userapi.com/c850228/v850228350/12f2a7/OqueS1F0M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50228/v850228350/12f2a7/OqueS1F0ML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70" b="28240"/>
                    <a:stretch/>
                  </pic:blipFill>
                  <pic:spPr bwMode="auto">
                    <a:xfrm>
                      <a:off x="0" y="0"/>
                      <a:ext cx="2333542" cy="264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3F22" w:rsidRDefault="00113F22" w:rsidP="00113F2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F22" w:rsidRDefault="00113F22" w:rsidP="00113F22">
      <w:pPr>
        <w:jc w:val="right"/>
        <w:rPr>
          <w:rFonts w:ascii="Times New Roman" w:hAnsi="Times New Roman" w:cs="Times New Roman"/>
          <w:sz w:val="24"/>
          <w:szCs w:val="24"/>
        </w:rPr>
      </w:pPr>
      <w:r w:rsidRPr="00113F22">
        <w:rPr>
          <w:rFonts w:ascii="Times New Roman" w:eastAsia="Times New Roman" w:hAnsi="Times New Roman" w:cs="Times New Roman"/>
          <w:sz w:val="24"/>
          <w:szCs w:val="24"/>
          <w:lang w:eastAsia="ru-RU"/>
        </w:rPr>
        <w:t>Вятчина Наталья Викторовна</w:t>
      </w:r>
      <w:r w:rsidRPr="00113F2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13F22" w:rsidRPr="00113F22" w:rsidRDefault="00113F22" w:rsidP="00113F2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F22">
        <w:rPr>
          <w:rFonts w:ascii="Times New Roman" w:hAnsi="Times New Roman" w:cs="Times New Roman"/>
          <w:sz w:val="24"/>
          <w:szCs w:val="24"/>
        </w:rPr>
        <w:t>председатель первичной профсоюзной организации</w:t>
      </w:r>
    </w:p>
    <w:sectPr w:rsidR="00113F22" w:rsidRPr="00113F22" w:rsidSect="00113F22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3D7"/>
    <w:rsid w:val="00113F22"/>
    <w:rsid w:val="00196233"/>
    <w:rsid w:val="005A773E"/>
    <w:rsid w:val="00656C77"/>
    <w:rsid w:val="00CA03D7"/>
    <w:rsid w:val="00D04CD9"/>
    <w:rsid w:val="00FD2F8B"/>
    <w:rsid w:val="00FD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FC35C-6541-40A8-A3F4-DE99E096E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56C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656C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6C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56C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56C77"/>
    <w:rPr>
      <w:color w:val="0000FF"/>
      <w:u w:val="single"/>
    </w:rPr>
  </w:style>
  <w:style w:type="paragraph" w:styleId="a4">
    <w:name w:val="No Spacing"/>
    <w:uiPriority w:val="1"/>
    <w:qFormat/>
    <w:rsid w:val="00113F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2019-04-26T05:36:00Z</dcterms:created>
  <dcterms:modified xsi:type="dcterms:W3CDTF">2019-04-26T05:55:00Z</dcterms:modified>
</cp:coreProperties>
</file>