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3E" w:rsidRPr="004C1217" w:rsidRDefault="00A0793E" w:rsidP="00A0793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1217">
        <w:rPr>
          <w:rFonts w:ascii="Times New Roman" w:eastAsia="Calibri" w:hAnsi="Times New Roman" w:cs="Times New Roman"/>
          <w:sz w:val="24"/>
          <w:szCs w:val="24"/>
        </w:rPr>
        <w:t>Муниципальное автономное</w:t>
      </w:r>
      <w:r w:rsidRPr="004C12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1217">
        <w:rPr>
          <w:rFonts w:ascii="Times New Roman" w:eastAsia="Calibri" w:hAnsi="Times New Roman" w:cs="Times New Roman"/>
          <w:sz w:val="24"/>
          <w:szCs w:val="24"/>
        </w:rPr>
        <w:t>дошкольное образовательное учреждение</w:t>
      </w:r>
    </w:p>
    <w:p w:rsidR="00A0793E" w:rsidRPr="004C1217" w:rsidRDefault="00A0793E" w:rsidP="00A0793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1217">
        <w:rPr>
          <w:rFonts w:ascii="Times New Roman" w:eastAsia="Calibri" w:hAnsi="Times New Roman" w:cs="Times New Roman"/>
          <w:sz w:val="24"/>
          <w:szCs w:val="24"/>
        </w:rPr>
        <w:t>Городского округа «город Ирбит» Свердловской области «Детский сад № 23»</w:t>
      </w:r>
    </w:p>
    <w:p w:rsidR="00A0793E" w:rsidRPr="004C1217" w:rsidRDefault="00A0793E" w:rsidP="00A0793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793E" w:rsidRPr="004C1217" w:rsidRDefault="00A0793E" w:rsidP="00A0793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1217">
        <w:rPr>
          <w:rFonts w:ascii="Times New Roman" w:eastAsia="Calibri" w:hAnsi="Times New Roman" w:cs="Times New Roman"/>
          <w:sz w:val="24"/>
          <w:szCs w:val="24"/>
        </w:rPr>
        <w:t>Музыкальный руководитель</w:t>
      </w:r>
    </w:p>
    <w:p w:rsidR="00A0793E" w:rsidRDefault="00A0793E" w:rsidP="00A0793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1217">
        <w:rPr>
          <w:rFonts w:ascii="Times New Roman" w:eastAsia="Calibri" w:hAnsi="Times New Roman" w:cs="Times New Roman"/>
          <w:sz w:val="24"/>
          <w:szCs w:val="24"/>
        </w:rPr>
        <w:t>Т.М. Бахтина, 1.к.к.</w:t>
      </w:r>
    </w:p>
    <w:p w:rsidR="00A0793E" w:rsidRDefault="00A0793E" w:rsidP="00A0793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Март, 2025</w:t>
      </w:r>
    </w:p>
    <w:p w:rsidR="00A0793E" w:rsidRDefault="00A0793E" w:rsidP="00A0793E">
      <w:pPr>
        <w:spacing w:after="0" w:line="240" w:lineRule="auto"/>
        <w:ind w:left="-567" w:firstLine="567"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079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Технология «Ритмодекламация»</w:t>
      </w:r>
    </w:p>
    <w:p w:rsidR="00A0793E" w:rsidRPr="00A0793E" w:rsidRDefault="00A0793E" w:rsidP="00A0793E">
      <w:pPr>
        <w:spacing w:after="0" w:line="240" w:lineRule="auto"/>
        <w:ind w:left="-567" w:firstLine="567"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A0793E" w:rsidRDefault="00A0793E" w:rsidP="00A0793E">
      <w:pPr>
        <w:spacing w:after="0" w:line="240" w:lineRule="auto"/>
        <w:ind w:left="-567" w:firstLine="567"/>
        <w:jc w:val="both"/>
        <w:outlineLvl w:val="3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Речевые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игры </w:t>
      </w:r>
      <w:r w:rsidRPr="004C121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одна из форм творческой работы с детьми не только в работе логопеда и воспитателя, но и в музыкальном воспитании. Доказано, что музыкальный слух развивается совместно с речевым. </w:t>
      </w:r>
    </w:p>
    <w:p w:rsidR="00A0793E" w:rsidRPr="000F16F0" w:rsidRDefault="00A0793E" w:rsidP="00A0793E">
      <w:pPr>
        <w:spacing w:after="0" w:line="240" w:lineRule="auto"/>
        <w:ind w:left="-567" w:firstLine="567"/>
        <w:jc w:val="both"/>
        <w:outlineLvl w:val="3"/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C121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ботая в этом направлении, я использую методику</w:t>
      </w:r>
      <w:r w:rsidRPr="004C121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669B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К. Орфа.</w:t>
      </w:r>
      <w:r w:rsidRPr="004C121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Речевые игры, сопровождающиеся движениями, звучащими жестами </w:t>
      </w:r>
      <w:r w:rsidRPr="00E13C1A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(хлопками, щелчками, шлепками и </w:t>
      </w:r>
      <w:r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притопами</w:t>
      </w:r>
      <w:r w:rsidRPr="00E13C1A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), звуками детских музыкальных инструментов, прекрасно развивает чувство ритма.</w:t>
      </w:r>
    </w:p>
    <w:p w:rsidR="00A0793E" w:rsidRPr="000F16F0" w:rsidRDefault="00A0793E" w:rsidP="00A0793E">
      <w:pPr>
        <w:spacing w:after="0" w:line="240" w:lineRule="auto"/>
        <w:ind w:left="-567" w:firstLine="567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21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музыкальной выразительности – ритм, темп, тембр, динамика – являются характерными и для речи. Таким образом, использование речевых игр на музыкальных занятиях позволяет детям с младшего возраста овладевать всем комплексом выразительных средств музыки.  </w:t>
      </w:r>
    </w:p>
    <w:p w:rsidR="00A0793E" w:rsidRDefault="00A0793E" w:rsidP="00A0793E">
      <w:pPr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Представляю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вам несколько игр на развитие ритмодекламации, в которое включены:</w:t>
      </w:r>
    </w:p>
    <w:p w:rsidR="00A0793E" w:rsidRDefault="00A0793E" w:rsidP="00A0793E">
      <w:pPr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1.Речевная игра </w:t>
      </w:r>
      <w:r w:rsidRPr="00B519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 </w:t>
      </w:r>
      <w:r w:rsidRPr="00B519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движениями</w:t>
      </w:r>
    </w:p>
    <w:p w:rsidR="00A0793E" w:rsidRDefault="00A0793E" w:rsidP="00A0793E">
      <w:pPr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2.Речевая игра со звучащими жестами</w:t>
      </w:r>
    </w:p>
    <w:p w:rsidR="00A0793E" w:rsidRDefault="00A0793E" w:rsidP="00A0793E">
      <w:pPr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3.Речевая игра с музыкальными инструментами </w:t>
      </w:r>
    </w:p>
    <w:p w:rsidR="00A0793E" w:rsidRPr="000F16F0" w:rsidRDefault="00A0793E" w:rsidP="00A0793E">
      <w:pPr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4.Коммуникативная игра</w:t>
      </w:r>
    </w:p>
    <w:p w:rsidR="00A0793E" w:rsidRPr="00A0793E" w:rsidRDefault="00A0793E" w:rsidP="00A0793E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A0793E" w:rsidRPr="00A0793E" w:rsidRDefault="00961F8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1.</w:t>
      </w:r>
      <w:r w:rsidR="00A0793E" w:rsidRPr="00A0793E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«Три весёлых братца»</w:t>
      </w:r>
    </w:p>
    <w:p w:rsidR="00A0793E" w:rsidRPr="00A0793E" w:rsidRDefault="00A0793E" w:rsidP="00A0793E">
      <w:pPr>
        <w:pStyle w:val="a3"/>
        <w:spacing w:after="0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Воспитатель повторяет текст</w:t>
      </w:r>
      <w:r w:rsidRPr="00A0793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побуждая детей подражать движениям, о которых в ней говорится. При сл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едующих повторениях текста дет</w:t>
      </w:r>
      <w:r w:rsidRPr="00A0793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 выполняют движения и договаривают за взрослым некоторые слова и звукосочетания: ник-ник-ник, чик-чик-ч</w:t>
      </w:r>
      <w:r w:rsidR="00961F8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ик, хлоп-хлоп-хлоп, топ-топ-топ. Игра проводится в кругу</w:t>
      </w:r>
    </w:p>
    <w:p w:rsidR="00A0793E" w:rsidRPr="00961F8D" w:rsidRDefault="00A0793E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Три веселых братца</w:t>
      </w:r>
      <w:r w:rsid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г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уляли по двору</w:t>
      </w:r>
    </w:p>
    <w:p w:rsidR="00A0793E" w:rsidRPr="00961F8D" w:rsidRDefault="00A0793E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Три веселых братца</w:t>
      </w:r>
      <w:r w:rsid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з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атеяли игру:</w:t>
      </w:r>
    </w:p>
    <w:p w:rsidR="00A0793E" w:rsidRPr="00961F8D" w:rsidRDefault="00A0793E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Делали головками -</w:t>
      </w:r>
      <w:r w:rsid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Ник-ник-ник,</w:t>
      </w:r>
    </w:p>
    <w:p w:rsidR="00A0793E" w:rsidRPr="00961F8D" w:rsidRDefault="00A0793E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Пальчиками ловкими -</w:t>
      </w:r>
      <w:r w:rsid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Чик-чик-чик,</w:t>
      </w:r>
    </w:p>
    <w:p w:rsidR="00A0793E" w:rsidRPr="00961F8D" w:rsidRDefault="00961F8D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Хлоп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али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ладош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и -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="00A0793E"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Хлоп-хлоп-хлоп,</w:t>
      </w:r>
    </w:p>
    <w:p w:rsidR="00A0793E" w:rsidRPr="00961F8D" w:rsidRDefault="00961F8D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Танцев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али ножками -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="00A0793E"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Топ-топ-топ!</w:t>
      </w:r>
    </w:p>
    <w:p w:rsidR="00A0793E" w:rsidRDefault="00A0793E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A0793E" w:rsidRDefault="00961F8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2.</w:t>
      </w:r>
      <w:r w:rsidR="00A0793E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«Летела муха»</w:t>
      </w:r>
    </w:p>
    <w:p w:rsidR="008522CB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Летела муха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около уха, «з – з – з»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- 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водим пальцем вокруг ух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а</w:t>
      </w:r>
    </w:p>
    <w:p w:rsidR="008522CB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Летели осы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ок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оло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носа,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«сссс» - 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водим пальцем вокруг носа</w:t>
      </w:r>
    </w:p>
    <w:p w:rsidR="008522CB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Летел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комар «пи- пи - пи» </w:t>
      </w:r>
    </w:p>
    <w:p w:rsidR="008522CB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Сел на лоб  -  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дотрагиваемся до лба</w:t>
      </w:r>
    </w:p>
    <w:p w:rsidR="008522CB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А мы его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–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«хлоп» - 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ладошкой по лбу</w:t>
      </w:r>
    </w:p>
    <w:p w:rsidR="008522CB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Послушаем комарика 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- 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зажим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аем кулачок, подносим его к уху  слушаем «пи...»</w:t>
      </w:r>
    </w:p>
    <w:p w:rsidR="00A0793E" w:rsidRPr="00961F8D" w:rsidRDefault="008522CB" w:rsidP="008522CB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Отпустим комарика</w:t>
      </w:r>
      <w:r w:rsidRPr="00961F8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- 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подносим кулачок ко рту и</w:t>
      </w:r>
      <w:r w:rsidRPr="00961F8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дуем на него, разжимая ладошку</w:t>
      </w:r>
    </w:p>
    <w:p w:rsidR="00A0793E" w:rsidRPr="00961F8D" w:rsidRDefault="00961F8D" w:rsidP="008522CB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lastRenderedPageBreak/>
        <w:t>3.</w:t>
      </w:r>
      <w:r w:rsidR="008522CB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«2 сороконожки»</w:t>
      </w:r>
      <w:r w:rsidR="00A0793E" w:rsidRPr="00852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522CB" w:rsidRPr="00961F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(рассказывая стих</w:t>
      </w:r>
      <w:r w:rsidR="00A0793E" w:rsidRPr="00961F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выполняйте соответствующие движения):</w:t>
      </w:r>
    </w:p>
    <w:p w:rsidR="008522CB" w:rsidRPr="00961F8D" w:rsidRDefault="00A0793E" w:rsidP="008522C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сороконожки</w:t>
      </w:r>
      <w:r w:rsidRPr="00A0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22CB"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Бежали по дорожке – </w:t>
      </w:r>
      <w:r w:rsidR="008522CB" w:rsidRPr="00961F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вытягиваем руки вперёд, перебираем пальцами по рукам</w:t>
      </w:r>
      <w:r w:rsidRPr="00A079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522CB"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Побежали, по</w:t>
      </w:r>
      <w:r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бежали </w:t>
      </w:r>
    </w:p>
    <w:p w:rsidR="00961F8D" w:rsidRPr="00961F8D" w:rsidRDefault="00A0793E" w:rsidP="008522C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61F8D"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дружечку обняли </w:t>
      </w:r>
      <w:r w:rsidR="00961F8D" w:rsidRPr="00961F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(обнимаем руками себя)</w:t>
      </w:r>
      <w:r w:rsidRPr="00A0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1F8D"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обняли, так обняли</w:t>
      </w:r>
    </w:p>
    <w:p w:rsidR="00961F8D" w:rsidRPr="00961F8D" w:rsidRDefault="00961F8D" w:rsidP="008522C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едва мы их разняли!</w:t>
      </w:r>
      <w:r w:rsidRPr="0096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F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(отпустили руки)</w:t>
      </w:r>
      <w:r w:rsidRPr="00A079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(повторяеем игру в парах, протягиваю руки друг другу...)</w:t>
      </w:r>
    </w:p>
    <w:p w:rsidR="00A0793E" w:rsidRPr="00A0793E" w:rsidRDefault="00A0793E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</w:pPr>
    </w:p>
    <w:p w:rsidR="00A0793E" w:rsidRDefault="00961F8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4.</w:t>
      </w:r>
      <w:r w:rsidR="00A0793E" w:rsidRPr="00A0793E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«Чайничек с крышечкой»</w:t>
      </w:r>
    </w:p>
    <w:p w:rsidR="00961F8D" w:rsidRPr="00961F8D" w:rsidRDefault="00A3714C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Чайничек с крышечкой </w:t>
      </w:r>
      <w:r w:rsidRPr="00A371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</w:t>
      </w:r>
      <w:r w:rsidR="00961F8D" w:rsidRPr="00A371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кула</w:t>
      </w:r>
      <w:r w:rsidRPr="00A371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чок левой руки закрываем ладонью правой руки)</w:t>
      </w:r>
    </w:p>
    <w:p w:rsidR="00961F8D" w:rsidRPr="00A3714C" w:rsidRDefault="00A3714C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Крышечка с шишечка 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(ладонь в кулак)</w:t>
      </w:r>
    </w:p>
    <w:p w:rsidR="00961F8D" w:rsidRPr="00A3714C" w:rsidRDefault="00A3714C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шишечке дырочка </w:t>
      </w:r>
      <w:r w:rsidRPr="00A371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разжимаем кулак</w:t>
      </w:r>
      <w:r w:rsidRPr="00A371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</w:t>
      </w:r>
    </w:p>
    <w:p w:rsidR="00961F8D" w:rsidRDefault="00A3714C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дырочке пар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(дуем в кулак)</w:t>
      </w:r>
    </w:p>
    <w:p w:rsidR="00A3714C" w:rsidRPr="00961F8D" w:rsidRDefault="00A3714C" w:rsidP="00A3714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(повторяеем игру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начиная другой рукой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...)</w:t>
      </w:r>
    </w:p>
    <w:p w:rsidR="00A3714C" w:rsidRPr="00A3714C" w:rsidRDefault="00A3714C" w:rsidP="00961F8D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</w:pPr>
    </w:p>
    <w:p w:rsidR="00A0793E" w:rsidRPr="00961F8D" w:rsidRDefault="00961F8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</w:pPr>
      <w:r w:rsidRPr="00961F8D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>5.</w:t>
      </w:r>
      <w:r w:rsidR="00A0793E" w:rsidRPr="00961F8D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  <w:lang w:eastAsia="ru-RU"/>
        </w:rPr>
        <w:t xml:space="preserve">«Музыканты» </w:t>
      </w:r>
    </w:p>
    <w:p w:rsidR="00A3714C" w:rsidRPr="00A3714C" w:rsidRDefault="00A3714C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Игра проводится имитируя игру на муз. инструментах. Игра проводится с муз.инструментами, по желанию можно добавлять другие инструменты (пианино, бубен, ложки...)</w:t>
      </w:r>
    </w:p>
    <w:p w:rsidR="00A0793E" w:rsidRPr="00A0793E" w:rsidRDefault="00A3714C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A3714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О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днажды музыканты собрались выступать</w:t>
      </w:r>
    </w:p>
    <w:p w:rsidR="00A0793E" w:rsidRPr="00A0793E" w:rsidRDefault="00A0793E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A3714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Хором </w:t>
      </w: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- Все взяли инструменты и начали играть!</w:t>
      </w:r>
    </w:p>
    <w:p w:rsidR="00A0793E" w:rsidRPr="00A3714C" w:rsidRDefault="00A3714C" w:rsidP="00A0793E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A3714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Я выступаю на дудочке играю </w:t>
      </w:r>
      <w:r w:rsidR="00A0793E" w:rsidRPr="00A3714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(играет на дудочке),</w:t>
      </w:r>
    </w:p>
    <w:p w:rsidR="00A0793E" w:rsidRPr="00A3714C" w:rsidRDefault="00A0793E" w:rsidP="00A0793E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А вы повторяйте и время не теряйте! </w:t>
      </w:r>
      <w:r w:rsidRPr="00A3714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(ду , ду, ду – ду – ду...)</w:t>
      </w:r>
    </w:p>
    <w:p w:rsidR="00A0793E" w:rsidRPr="00A3714C" w:rsidRDefault="00A3714C" w:rsidP="00A0793E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A3714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выступаю</w:t>
      </w:r>
      <w:r w:rsidR="00A0793E"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на скрипочке играю </w:t>
      </w:r>
      <w:r w:rsidR="00A0793E" w:rsidRPr="00A3714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(играет на скрипке)</w:t>
      </w:r>
    </w:p>
    <w:p w:rsidR="00A0793E" w:rsidRPr="00A3714C" w:rsidRDefault="00A0793E" w:rsidP="00A0793E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А вы повторяйте и время не теряйте! </w:t>
      </w:r>
      <w:r w:rsidRPr="00A3714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(тили, тили, тили - ли...)</w:t>
      </w:r>
    </w:p>
    <w:p w:rsidR="00A0793E" w:rsidRPr="00A0793E" w:rsidRDefault="00A3714C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371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A0793E" w:rsidRPr="00A079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Вот на барабане весело играю </w:t>
      </w:r>
      <w:r w:rsidR="00A0793E" w:rsidRPr="009D3B5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(играет на барабане)</w:t>
      </w:r>
      <w:r w:rsidR="009D3B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A0793E" w:rsidRPr="009D3B58" w:rsidRDefault="00A0793E" w:rsidP="00A0793E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A0793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А вы повторяйте и время не теряйте! </w:t>
      </w:r>
      <w:r w:rsidRPr="009D3B58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(бум - бум...)</w:t>
      </w:r>
    </w:p>
    <w:p w:rsidR="00A3714C" w:rsidRPr="00A0793E" w:rsidRDefault="00A3714C" w:rsidP="00A0793E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A0793E" w:rsidRDefault="00961F8D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</w:pPr>
      <w:r w:rsidRPr="00961F8D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6.</w:t>
      </w:r>
      <w:r w:rsidR="00A0793E" w:rsidRPr="00961F8D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«Лес ночной»</w:t>
      </w:r>
    </w:p>
    <w:p w:rsidR="009D3B58" w:rsidRPr="009D3B58" w:rsidRDefault="009D3B58" w:rsidP="00A0793E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Игра проводится с имитацией звуков</w:t>
      </w:r>
    </w:p>
    <w:p w:rsidR="00A0793E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Лес ночной был полон звуков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 – то выл, а кто мяукал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Кто-то — хрюкал,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Кто-то — топал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Кто-то крыльями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захлопал.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Кто-то ухал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и</w:t>
      </w: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кричал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глазищами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</w:t>
      </w: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ращал.</w:t>
      </w:r>
    </w:p>
    <w:p w:rsidR="00A0793E" w:rsidRPr="00154DF4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Ну, а кто-то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</w:t>
      </w: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ихо-тихо</w:t>
      </w:r>
    </w:p>
    <w:p w:rsidR="00A0793E" w:rsidRDefault="00A0793E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Тонким голосом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154D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МОЛЧАЛ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…</w:t>
      </w:r>
    </w:p>
    <w:p w:rsidR="009D3B58" w:rsidRDefault="009D3B58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D3B58" w:rsidRDefault="009D3B58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D3B58" w:rsidRDefault="009D3B58" w:rsidP="009D3B58">
      <w:pPr>
        <w:pStyle w:val="a3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7. «Ручками мы хлопнем»</w:t>
      </w:r>
    </w:p>
    <w:p w:rsidR="009D3B58" w:rsidRP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  <w:t>Движения в соответствии с текстом</w:t>
      </w:r>
    </w:p>
    <w:p w:rsidR="009D3B58" w:rsidRP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9D3B58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Ручками мы хлопнем — да-да-да-да! </w:t>
      </w:r>
    </w:p>
    <w:p w:rsid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9D3B58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Ножками мы топнем — да-да-да-да! </w:t>
      </w:r>
    </w:p>
    <w:p w:rsid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9D3B58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Ручками помашем — да-да-да-да! </w:t>
      </w:r>
    </w:p>
    <w:p w:rsid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9D3B58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Ножками попляшем — да-да-да-да!</w:t>
      </w:r>
    </w:p>
    <w:p w:rsid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</w:pPr>
      <w:r w:rsidRPr="009D3B58">
        <w:rPr>
          <w:rFonts w:ascii="Times New Roman" w:hAnsi="Times New Roman" w:cs="Times New Roman"/>
          <w:color w:val="0F1A25"/>
          <w:sz w:val="28"/>
          <w:szCs w:val="28"/>
        </w:rPr>
        <w:br/>
      </w:r>
    </w:p>
    <w:p w:rsid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8. «Мы погреемся немножко»</w:t>
      </w:r>
    </w:p>
    <w:p w:rsidR="009D3B58" w:rsidRPr="009D3B58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  <w:t xml:space="preserve">Движения  </w:t>
      </w:r>
      <w:r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  <w:t xml:space="preserve">в </w:t>
      </w:r>
      <w:r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  <w:t>соответствии с текстом</w:t>
      </w:r>
    </w:p>
    <w:p w:rsidR="009D3B58" w:rsidRPr="003E4ECD" w:rsidRDefault="009D3B58" w:rsidP="009D3B58">
      <w:pPr>
        <w:pStyle w:val="a3"/>
        <w:numPr>
          <w:ilvl w:val="0"/>
          <w:numId w:val="2"/>
        </w:numPr>
        <w:spacing w:after="0" w:line="240" w:lineRule="auto"/>
        <w:ind w:left="-567" w:firstLine="0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погреемся немножко,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похлопаем в ладошки.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Хлоп,хлоп, хлоп, </w:t>
      </w: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Хлоп, хлоп!</w:t>
      </w:r>
    </w:p>
    <w:p w:rsidR="009D3B58" w:rsidRPr="003E4ECD" w:rsidRDefault="009D3B58" w:rsidP="009D3B58">
      <w:pPr>
        <w:pStyle w:val="a3"/>
        <w:numPr>
          <w:ilvl w:val="0"/>
          <w:numId w:val="2"/>
        </w:numPr>
        <w:spacing w:after="0" w:line="240" w:lineRule="auto"/>
        <w:ind w:left="-567" w:firstLine="0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Рукавицы мы надели,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боимся мы метели.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Да, да, да, Да, да!</w:t>
      </w:r>
    </w:p>
    <w:p w:rsidR="009D3B58" w:rsidRPr="003E4ECD" w:rsidRDefault="009D3B58" w:rsidP="009D3B58">
      <w:pPr>
        <w:pStyle w:val="a3"/>
        <w:numPr>
          <w:ilvl w:val="0"/>
          <w:numId w:val="2"/>
        </w:numPr>
        <w:spacing w:after="0" w:line="240" w:lineRule="auto"/>
        <w:ind w:left="-567" w:firstLine="0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Ножки тоже мы погреем,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потопаем сильнее,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Топ, топ, топ,Топ, топ!</w:t>
      </w:r>
    </w:p>
    <w:p w:rsidR="009D3B58" w:rsidRPr="003E4ECD" w:rsidRDefault="009D3B58" w:rsidP="009D3B58">
      <w:pPr>
        <w:pStyle w:val="a3"/>
        <w:numPr>
          <w:ilvl w:val="0"/>
          <w:numId w:val="2"/>
        </w:numPr>
        <w:spacing w:after="0" w:line="240" w:lineRule="auto"/>
        <w:ind w:left="-567" w:firstLine="0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с морозом подружились,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снежинки закружились,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Ля, ля, ля, </w:t>
      </w:r>
      <w:r w:rsidRPr="003E4E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Ля, ля!</w:t>
      </w:r>
    </w:p>
    <w:p w:rsidR="009D3B58" w:rsidRPr="003E4ECD" w:rsidRDefault="009D3B58" w:rsidP="009D3B58">
      <w:pPr>
        <w:pStyle w:val="a3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b/>
          <w:bCs/>
          <w:color w:val="333333"/>
          <w:sz w:val="32"/>
          <w:szCs w:val="32"/>
          <w:u w:val="single"/>
        </w:rPr>
      </w:pPr>
    </w:p>
    <w:p w:rsidR="003E4ECD" w:rsidRPr="003E4ECD" w:rsidRDefault="009D3B58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32"/>
          <w:szCs w:val="32"/>
          <w:u w:val="single"/>
        </w:rPr>
      </w:pPr>
      <w:r w:rsidRPr="003E4ECD">
        <w:rPr>
          <w:b/>
          <w:bCs/>
          <w:color w:val="333333"/>
          <w:sz w:val="32"/>
          <w:szCs w:val="32"/>
          <w:u w:val="single"/>
        </w:rPr>
        <w:t>9</w:t>
      </w:r>
      <w:r w:rsidR="003E4ECD" w:rsidRPr="003E4ECD">
        <w:rPr>
          <w:b/>
          <w:bCs/>
          <w:color w:val="333333"/>
          <w:sz w:val="32"/>
          <w:szCs w:val="32"/>
          <w:u w:val="single"/>
        </w:rPr>
        <w:t xml:space="preserve">. </w:t>
      </w:r>
      <w:r w:rsidR="003E4ECD" w:rsidRPr="003E4ECD">
        <w:rPr>
          <w:rStyle w:val="c1"/>
          <w:b/>
          <w:bCs/>
          <w:color w:val="000000"/>
          <w:sz w:val="32"/>
          <w:szCs w:val="32"/>
          <w:u w:val="single"/>
        </w:rPr>
        <w:t>«Кулачки — ладошки»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Есть у любого два кулачка</w:t>
      </w:r>
      <w:r w:rsidRPr="003E4ECD">
        <w:rPr>
          <w:rStyle w:val="c4"/>
          <w:color w:val="000000"/>
          <w:sz w:val="28"/>
          <w:szCs w:val="28"/>
        </w:rPr>
        <w:t xml:space="preserve"> </w:t>
      </w:r>
      <w:r w:rsidRPr="003E4ECD">
        <w:rPr>
          <w:rStyle w:val="c4"/>
          <w:i/>
          <w:color w:val="000000"/>
          <w:sz w:val="28"/>
          <w:szCs w:val="28"/>
        </w:rPr>
        <w:t>(Воспитатель сжимает кулаки, сгибает руки в локтях и поднимает их вверх)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Хлопнул один по другому слегка </w:t>
      </w:r>
      <w:r w:rsidRPr="003E4ECD">
        <w:rPr>
          <w:rStyle w:val="c4"/>
          <w:i/>
          <w:color w:val="000000"/>
          <w:sz w:val="28"/>
          <w:szCs w:val="28"/>
        </w:rPr>
        <w:t>(Слегка ударяет одним кулаком по другому)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Ну а ладошки не отстают</w:t>
      </w:r>
      <w:r w:rsidRPr="003E4ECD">
        <w:rPr>
          <w:rStyle w:val="c4"/>
          <w:color w:val="000000"/>
          <w:sz w:val="28"/>
          <w:szCs w:val="28"/>
        </w:rPr>
        <w:t xml:space="preserve"> </w:t>
      </w:r>
      <w:r w:rsidRPr="003E4ECD">
        <w:rPr>
          <w:rStyle w:val="c4"/>
          <w:i/>
          <w:color w:val="000000"/>
          <w:sz w:val="28"/>
          <w:szCs w:val="28"/>
        </w:rPr>
        <w:t>(Разжимают пальцы)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Следом за ним весело бьют</w:t>
      </w:r>
      <w:r w:rsidRPr="003E4ECD">
        <w:rPr>
          <w:rStyle w:val="c4"/>
          <w:color w:val="000000"/>
          <w:sz w:val="28"/>
          <w:szCs w:val="28"/>
        </w:rPr>
        <w:t xml:space="preserve"> </w:t>
      </w:r>
      <w:r w:rsidRPr="003E4ECD">
        <w:rPr>
          <w:rStyle w:val="c4"/>
          <w:i/>
          <w:color w:val="000000"/>
          <w:sz w:val="28"/>
          <w:szCs w:val="28"/>
        </w:rPr>
        <w:t>(Соединяет основания ладоней и начинает хлопать таким образом, чтобы пальцы соприкасались друг с другом)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Кулачки быстрее бьют </w:t>
      </w:r>
      <w:r w:rsidRPr="003E4ECD">
        <w:rPr>
          <w:rStyle w:val="c4"/>
          <w:i/>
          <w:color w:val="000000"/>
          <w:sz w:val="28"/>
          <w:szCs w:val="28"/>
        </w:rPr>
        <w:t>(Быстро ударяет одним кулаком по другому)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E4ECD">
        <w:rPr>
          <w:rStyle w:val="c4"/>
          <w:color w:val="000000"/>
          <w:sz w:val="28"/>
          <w:szCs w:val="28"/>
        </w:rPr>
        <w:t>До чего стараются!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ладошки тут как тут</w:t>
      </w:r>
      <w:r w:rsidRPr="003E4ECD">
        <w:rPr>
          <w:rStyle w:val="c4"/>
          <w:color w:val="000000"/>
          <w:sz w:val="28"/>
          <w:szCs w:val="28"/>
        </w:rPr>
        <w:t xml:space="preserve"> </w:t>
      </w:r>
      <w:r w:rsidRPr="003E4ECD">
        <w:rPr>
          <w:rStyle w:val="c4"/>
          <w:i/>
          <w:color w:val="000000"/>
          <w:sz w:val="28"/>
          <w:szCs w:val="28"/>
        </w:rPr>
        <w:t>(Быстро хлопает в ладоши)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E4ECD">
        <w:rPr>
          <w:rStyle w:val="c4"/>
          <w:color w:val="000000"/>
          <w:sz w:val="28"/>
          <w:szCs w:val="28"/>
        </w:rPr>
        <w:t>Так и рассыпаются.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Кулачки давай сердиться</w:t>
      </w:r>
      <w:r w:rsidRPr="003E4ECD">
        <w:rPr>
          <w:rStyle w:val="c4"/>
          <w:color w:val="000000"/>
          <w:sz w:val="28"/>
          <w:szCs w:val="28"/>
        </w:rPr>
        <w:t xml:space="preserve"> </w:t>
      </w:r>
      <w:r w:rsidRPr="003E4ECD">
        <w:rPr>
          <w:rStyle w:val="c4"/>
          <w:i/>
          <w:color w:val="000000"/>
          <w:sz w:val="28"/>
          <w:szCs w:val="28"/>
        </w:rPr>
        <w:t>(Еще быстрее ударяет одним кулаком по другому)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E4ECD">
        <w:rPr>
          <w:rStyle w:val="c4"/>
          <w:color w:val="000000"/>
          <w:sz w:val="28"/>
          <w:szCs w:val="28"/>
        </w:rPr>
        <w:t>Громко хлопать стали.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 w:rsidRPr="003E4ECD">
        <w:rPr>
          <w:rStyle w:val="c4"/>
          <w:color w:val="000000"/>
          <w:sz w:val="28"/>
          <w:szCs w:val="28"/>
        </w:rPr>
        <w:t xml:space="preserve">А ладошки – баловницы </w:t>
      </w:r>
      <w:r w:rsidRPr="003E4ECD">
        <w:rPr>
          <w:rStyle w:val="c4"/>
          <w:i/>
          <w:color w:val="000000"/>
          <w:sz w:val="28"/>
          <w:szCs w:val="28"/>
        </w:rPr>
        <w:t>(Еще быстрее хлопает в ладоши)</w:t>
      </w:r>
    </w:p>
    <w:p w:rsidR="003E4ECD" w:rsidRPr="003E4ECD" w:rsidRDefault="003E4ECD" w:rsidP="003E4ECD">
      <w:pPr>
        <w:pStyle w:val="c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E4ECD">
        <w:rPr>
          <w:rStyle w:val="c4"/>
          <w:color w:val="000000"/>
          <w:sz w:val="28"/>
          <w:szCs w:val="28"/>
        </w:rPr>
        <w:t>Тоже не отстали</w:t>
      </w:r>
      <w:r>
        <w:rPr>
          <w:rStyle w:val="c4"/>
          <w:color w:val="000000"/>
          <w:sz w:val="28"/>
          <w:szCs w:val="28"/>
        </w:rPr>
        <w:t>!</w:t>
      </w:r>
    </w:p>
    <w:p w:rsidR="00A0793E" w:rsidRDefault="00A0793E" w:rsidP="00A0793E">
      <w:pPr>
        <w:pStyle w:val="a3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4ECD" w:rsidRDefault="003E4ECD" w:rsidP="00A0793E">
      <w:pPr>
        <w:pStyle w:val="a3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0793E" w:rsidRPr="003E4ECD" w:rsidRDefault="003E4ECD" w:rsidP="003E4EC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</w:pPr>
      <w:r w:rsidRPr="00BA3BB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A6119F" wp14:editId="28FEBD61">
            <wp:simplePos x="0" y="0"/>
            <wp:positionH relativeFrom="column">
              <wp:posOffset>4457700</wp:posOffset>
            </wp:positionH>
            <wp:positionV relativeFrom="paragraph">
              <wp:posOffset>47625</wp:posOffset>
            </wp:positionV>
            <wp:extent cx="1300480" cy="1300480"/>
            <wp:effectExtent l="0" t="0" r="0" b="0"/>
            <wp:wrapTight wrapText="bothSides">
              <wp:wrapPolygon edited="0">
                <wp:start x="0" y="0"/>
                <wp:lineTo x="0" y="21199"/>
                <wp:lineTo x="21199" y="21199"/>
                <wp:lineTo x="21199" y="0"/>
                <wp:lineTo x="0" y="0"/>
              </wp:wrapPolygon>
            </wp:wrapTight>
            <wp:docPr id="1" name="Рисунок 1" descr="e-russia-ru-images-neocube-russia-ru-product-13740-0000030095_max_0000030095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russia-ru-images-neocube-russia-ru-product-13740-0000030095_max_0000030095-8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ECD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10</w:t>
      </w:r>
      <w:r w:rsidR="00961F8D" w:rsidRPr="003E4ECD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 xml:space="preserve">. </w:t>
      </w:r>
      <w:r w:rsidR="00A0793E" w:rsidRPr="003E4ECD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Игра «Матрешки и Петрушка»</w:t>
      </w:r>
    </w:p>
    <w:p w:rsidR="00A0793E" w:rsidRPr="00915C81" w:rsidRDefault="00A0793E" w:rsidP="00A079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A0793E" w:rsidRPr="009543F1" w:rsidRDefault="00A0793E" w:rsidP="00A07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пришли матрешки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Тук – тук! </w:t>
      </w:r>
      <w:r w:rsidRPr="009543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(ложки)</w:t>
      </w:r>
    </w:p>
    <w:p w:rsidR="00A0793E" w:rsidRPr="009543F1" w:rsidRDefault="00A0793E" w:rsidP="00A07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Принесли нам ложки. Тук – тук!                                                </w:t>
      </w:r>
    </w:p>
    <w:p w:rsidR="00A0793E" w:rsidRPr="009543F1" w:rsidRDefault="00A0793E" w:rsidP="00A07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 ложках заиграли.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Туки – туки! Туки – тук!</w:t>
      </w:r>
    </w:p>
    <w:p w:rsidR="00A0793E" w:rsidRPr="009543F1" w:rsidRDefault="00A0793E" w:rsidP="003E4E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ложки заплясали.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Туки – туки! Тук – тук – тук!</w:t>
      </w:r>
    </w:p>
    <w:p w:rsidR="00A0793E" w:rsidRDefault="00A0793E" w:rsidP="00A07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бежит Петрушка, </w:t>
      </w:r>
    </w:p>
    <w:p w:rsidR="00A0793E" w:rsidRPr="009543F1" w:rsidRDefault="00A0793E" w:rsidP="00A07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Трень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трень. </w:t>
      </w:r>
      <w:r w:rsidRPr="009543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(трещотки и погремушки)</w:t>
      </w:r>
    </w:p>
    <w:p w:rsidR="00A0793E" w:rsidRDefault="00A0793E" w:rsidP="00A079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 погремушки, Трень – трень.</w:t>
      </w:r>
    </w:p>
    <w:p w:rsidR="00A0793E" w:rsidRDefault="00A0793E" w:rsidP="00A079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Погремушки зазвенели – </w:t>
      </w:r>
    </w:p>
    <w:p w:rsidR="00A0793E" w:rsidRDefault="00A0793E" w:rsidP="00A079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Трень – трень – трень! </w:t>
      </w:r>
      <w:r w:rsidRPr="009543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(погремушки)</w:t>
      </w:r>
    </w:p>
    <w:p w:rsidR="00A0793E" w:rsidRDefault="00A0793E" w:rsidP="00A079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Звонко песенку запели – Трень – ди, трень – </w:t>
      </w:r>
    </w:p>
    <w:p w:rsidR="00A0793E" w:rsidRDefault="00A0793E" w:rsidP="00A0793E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Будет весело играть </w:t>
      </w:r>
      <w:r w:rsidRPr="009543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(все вместе)</w:t>
      </w:r>
    </w:p>
    <w:p w:rsidR="00A0793E" w:rsidRPr="00154DF4" w:rsidRDefault="00A0793E" w:rsidP="00A079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оркестре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выступать</w:t>
      </w:r>
      <w:r w:rsidRPr="00954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0793E" w:rsidRPr="009543F1" w:rsidRDefault="00A0793E" w:rsidP="00A07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764C4" w:rsidRDefault="003764C4" w:rsidP="00A0793E"/>
    <w:sectPr w:rsidR="0037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446"/>
    <w:multiLevelType w:val="hybridMultilevel"/>
    <w:tmpl w:val="BEE4D388"/>
    <w:lvl w:ilvl="0" w:tplc="4370A1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4139"/>
    <w:multiLevelType w:val="hybridMultilevel"/>
    <w:tmpl w:val="615A43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A6"/>
    <w:rsid w:val="002C24A6"/>
    <w:rsid w:val="003764C4"/>
    <w:rsid w:val="003E4ECD"/>
    <w:rsid w:val="008522CB"/>
    <w:rsid w:val="00961F8D"/>
    <w:rsid w:val="009D3B58"/>
    <w:rsid w:val="00A0793E"/>
    <w:rsid w:val="00A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93E"/>
    <w:pPr>
      <w:ind w:left="720"/>
      <w:contextualSpacing/>
    </w:pPr>
  </w:style>
  <w:style w:type="character" w:customStyle="1" w:styleId="c2">
    <w:name w:val="c2"/>
    <w:basedOn w:val="a0"/>
    <w:rsid w:val="00A0793E"/>
  </w:style>
  <w:style w:type="paragraph" w:customStyle="1" w:styleId="c3">
    <w:name w:val="c3"/>
    <w:basedOn w:val="a"/>
    <w:rsid w:val="003E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4ECD"/>
  </w:style>
  <w:style w:type="character" w:customStyle="1" w:styleId="c4">
    <w:name w:val="c4"/>
    <w:basedOn w:val="a0"/>
    <w:rsid w:val="003E4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93E"/>
    <w:pPr>
      <w:ind w:left="720"/>
      <w:contextualSpacing/>
    </w:pPr>
  </w:style>
  <w:style w:type="character" w:customStyle="1" w:styleId="c2">
    <w:name w:val="c2"/>
    <w:basedOn w:val="a0"/>
    <w:rsid w:val="00A0793E"/>
  </w:style>
  <w:style w:type="paragraph" w:customStyle="1" w:styleId="c3">
    <w:name w:val="c3"/>
    <w:basedOn w:val="a"/>
    <w:rsid w:val="003E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4ECD"/>
  </w:style>
  <w:style w:type="character" w:customStyle="1" w:styleId="c4">
    <w:name w:val="c4"/>
    <w:basedOn w:val="a0"/>
    <w:rsid w:val="003E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2025-03-21T09:24:00Z</dcterms:created>
  <dcterms:modified xsi:type="dcterms:W3CDTF">2025-03-21T10:20:00Z</dcterms:modified>
</cp:coreProperties>
</file>