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67371" w14:textId="5BCA1D52" w:rsidR="00E4244F" w:rsidRDefault="00E4244F" w:rsidP="00E424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«Рыцари и принцессы»</w:t>
      </w:r>
    </w:p>
    <w:p w14:paraId="3450F0B2" w14:textId="259F95E7" w:rsidR="00E4244F" w:rsidRPr="00E4244F" w:rsidRDefault="00E4244F" w:rsidP="00E4244F">
      <w:pPr>
        <w:jc w:val="both"/>
        <w:rPr>
          <w:rFonts w:ascii="Times New Roman" w:hAnsi="Times New Roman" w:cs="Times New Roman"/>
          <w:sz w:val="28"/>
          <w:szCs w:val="28"/>
        </w:rPr>
      </w:pPr>
      <w:r w:rsidRPr="00E4244F">
        <w:rPr>
          <w:rFonts w:ascii="Times New Roman" w:hAnsi="Times New Roman" w:cs="Times New Roman"/>
          <w:sz w:val="28"/>
          <w:szCs w:val="28"/>
        </w:rPr>
        <w:t xml:space="preserve">Девочки, кто из вас, не мечтал, хоть на минутку стать сказочной </w:t>
      </w:r>
      <w:r w:rsidRPr="00E4244F">
        <w:rPr>
          <w:rFonts w:ascii="Times New Roman" w:hAnsi="Times New Roman" w:cs="Times New Roman"/>
          <w:sz w:val="28"/>
          <w:szCs w:val="28"/>
        </w:rPr>
        <w:t>принцессой</w:t>
      </w:r>
      <w:r w:rsidRPr="00E4244F">
        <w:rPr>
          <w:rFonts w:ascii="Times New Roman" w:hAnsi="Times New Roman" w:cs="Times New Roman"/>
          <w:sz w:val="28"/>
          <w:szCs w:val="28"/>
        </w:rPr>
        <w:t>, а мальчики-храбрым рыцарем? Именно сегодня 29 июня в 20 детском саду эта мечта для многих ребят осуществилась.</w:t>
      </w:r>
    </w:p>
    <w:p w14:paraId="202EBF0C" w14:textId="77777777" w:rsidR="00E4244F" w:rsidRPr="00E4244F" w:rsidRDefault="00E4244F" w:rsidP="00E4244F">
      <w:pPr>
        <w:jc w:val="both"/>
        <w:rPr>
          <w:rFonts w:ascii="Times New Roman" w:hAnsi="Times New Roman" w:cs="Times New Roman"/>
          <w:sz w:val="28"/>
          <w:szCs w:val="28"/>
        </w:rPr>
      </w:pPr>
      <w:r w:rsidRPr="00E4244F">
        <w:rPr>
          <w:rFonts w:ascii="Times New Roman" w:hAnsi="Times New Roman" w:cs="Times New Roman"/>
          <w:sz w:val="28"/>
          <w:szCs w:val="28"/>
        </w:rPr>
        <w:t>Воспитанники средней группы приняли участие в праздничном мероприятии "Посвящение в рыцари и принцессы"</w:t>
      </w:r>
    </w:p>
    <w:p w14:paraId="440D8CC4" w14:textId="73D3B132" w:rsidR="00DD2180" w:rsidRDefault="00E4244F" w:rsidP="00E4244F">
      <w:pPr>
        <w:jc w:val="both"/>
        <w:rPr>
          <w:rFonts w:ascii="Times New Roman" w:hAnsi="Times New Roman" w:cs="Times New Roman"/>
          <w:sz w:val="28"/>
          <w:szCs w:val="28"/>
        </w:rPr>
      </w:pPr>
      <w:r w:rsidRPr="00E4244F">
        <w:rPr>
          <w:rFonts w:ascii="Times New Roman" w:hAnsi="Times New Roman" w:cs="Times New Roman"/>
          <w:sz w:val="28"/>
          <w:szCs w:val="28"/>
        </w:rPr>
        <w:t>Будущие рыцари и принцессы проходили круг почёта, принимали участие в музыкальном батле и боролись с кознями бабы Яги ради спасения своих принцесс! Завершением мероприятия стало торжественное шествие "освобождённых" принцесс и настоящих рыцарей с переходящими зажигательными танцами, играми, весельем.</w:t>
      </w:r>
    </w:p>
    <w:p w14:paraId="1B41C646" w14:textId="45602FB0" w:rsidR="00E4244F" w:rsidRDefault="00E4244F" w:rsidP="00E424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25EFD" w14:textId="602782EB" w:rsidR="00E4244F" w:rsidRPr="00E4244F" w:rsidRDefault="00E4244F" w:rsidP="00E424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Парфенова Л.А.</w:t>
      </w:r>
    </w:p>
    <w:sectPr w:rsidR="00E4244F" w:rsidRPr="00E4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80"/>
    <w:rsid w:val="00DD2180"/>
    <w:rsid w:val="00E4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BB0E"/>
  <w15:chartTrackingRefBased/>
  <w15:docId w15:val="{B14D315B-533A-40CA-8444-6EE227DF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2025-02-22T14:42:00Z</dcterms:created>
  <dcterms:modified xsi:type="dcterms:W3CDTF">2025-02-22T14:43:00Z</dcterms:modified>
</cp:coreProperties>
</file>