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A8" w:rsidRDefault="001E6EDC" w:rsidP="00DB5C30">
      <w:pPr>
        <w:pStyle w:val="1"/>
        <w:spacing w:before="0"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eastAsia="Liberation Serif" w:hAnsi="Liberation Serif" w:cs="Liberation Serif"/>
          <w:b/>
          <w:bCs/>
          <w:sz w:val="32"/>
          <w:szCs w:val="32"/>
        </w:rPr>
        <w:t xml:space="preserve">Планирование музыкального репертуара в соответствии с ФОП </w:t>
      </w:r>
      <w:proofErr w:type="gramStart"/>
      <w:r>
        <w:rPr>
          <w:rFonts w:ascii="Liberation Serif" w:eastAsia="Liberation Serif" w:hAnsi="Liberation Serif" w:cs="Liberation Serif"/>
          <w:b/>
          <w:bCs/>
          <w:sz w:val="32"/>
          <w:szCs w:val="32"/>
        </w:rPr>
        <w:t>ДО</w:t>
      </w:r>
      <w:proofErr w:type="gramEnd"/>
      <w:r>
        <w:rPr>
          <w:rFonts w:ascii="Liberation Serif" w:eastAsia="Liberation Serif" w:hAnsi="Liberation Serif" w:cs="Liberation Serif"/>
          <w:b/>
          <w:bCs/>
          <w:sz w:val="32"/>
          <w:szCs w:val="32"/>
        </w:rPr>
        <w:t xml:space="preserve"> в средней группе</w:t>
      </w:r>
    </w:p>
    <w:p w:rsidR="00BF30A8" w:rsidRDefault="00BF30A8" w:rsidP="00DB5C30">
      <w:pPr>
        <w:spacing w:after="0" w:line="240" w:lineRule="auto"/>
        <w:contextualSpacing/>
        <w:rPr>
          <w:rFonts w:ascii="Liberation Serif" w:hAnsi="Liberation Serif" w:cs="Liberation Serif"/>
          <w:bCs/>
          <w:sz w:val="36"/>
        </w:rPr>
      </w:pPr>
    </w:p>
    <w:tbl>
      <w:tblPr>
        <w:tblW w:w="1574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402"/>
        <w:gridCol w:w="5136"/>
        <w:gridCol w:w="6519"/>
      </w:tblGrid>
      <w:tr w:rsidR="00BF30A8">
        <w:trPr>
          <w:trHeight w:val="907"/>
        </w:trPr>
        <w:tc>
          <w:tcPr>
            <w:tcW w:w="688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Слушание</w:t>
            </w:r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Пение</w:t>
            </w:r>
          </w:p>
        </w:tc>
        <w:tc>
          <w:tcPr>
            <w:tcW w:w="6519" w:type="dxa"/>
            <w:shd w:val="clear" w:color="FFFFFF" w:fill="FFFFFF"/>
          </w:tcPr>
          <w:p w:rsidR="00BF30A8" w:rsidRPr="00DB5C30" w:rsidRDefault="001E6EDC" w:rsidP="00DB5C30">
            <w:pPr>
              <w:spacing w:after="0" w:line="240" w:lineRule="auto"/>
              <w:jc w:val="center"/>
              <w:rPr>
                <w:rFonts w:eastAsia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Музыкально-ритмические движения</w:t>
            </w:r>
            <w:r w:rsidR="00DB5C30">
              <w:rPr>
                <w:rFonts w:eastAsia="Liberation Serif" w:cs="Liberation Serif"/>
                <w:b/>
                <w:bCs/>
                <w:sz w:val="28"/>
                <w:szCs w:val="28"/>
              </w:rPr>
              <w:t>.</w:t>
            </w:r>
          </w:p>
          <w:p w:rsidR="00DB5C30" w:rsidRPr="00DB5C30" w:rsidRDefault="00DB5C30" w:rsidP="00DB5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Танцы.</w:t>
            </w:r>
            <w:r w:rsidRPr="00DB5C30"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 xml:space="preserve"> Хороводы</w:t>
            </w:r>
            <w:r>
              <w:rPr>
                <w:rFonts w:ascii="Times New Roman" w:eastAsia="Liberation Serif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F30A8">
        <w:trPr>
          <w:cantSplit/>
          <w:trHeight w:val="1134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«Ах ты, берёза»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р.н.п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36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«Осенняя песенка»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Д.Васильева-Буглая</w:t>
            </w:r>
            <w:proofErr w:type="spellEnd"/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Упражнения на развитие слуха и голоса.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Песни.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«Осень»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И.Кишко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Т.Волгиной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Песенное творчество.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«Как тебя зовут?»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       </w:t>
            </w:r>
          </w:p>
          <w:p w:rsidR="00BF30A8" w:rsidRDefault="00BF30A8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Ходьба под «Марш»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И.Беркович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,   «Пружинки» рус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ар. мелодия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Этюды-драматизации.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«Барабанщик»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М.Красева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Хороводы и пляски. 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танцы.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«Курочка и петушок»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Г.Фрида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Игры с пением.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Огородная-хороводная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Б.Можжевелова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Развитие танцевально-игрового творчества.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«Лошадка» 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Н.Потоловского</w:t>
            </w:r>
            <w:proofErr w:type="spellEnd"/>
          </w:p>
        </w:tc>
      </w:tr>
      <w:tr w:rsidR="00BF30A8">
        <w:trPr>
          <w:cantSplit/>
          <w:trHeight w:val="1134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«Музыкальный ящик» (из «Альбома пьес для детей»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Г.Свиридова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)</w:t>
            </w:r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Упражнения на развитие слуха и голоса. «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Кукушечка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» рус нар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есня, обр.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И.Арсеева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Песни.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«Осень»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И.Кишко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Т.Волгиной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; «Дождик»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М.Красева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Н.Френкель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Песенное творчество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BF30A8" w:rsidRDefault="00BF30A8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F30A8" w:rsidRDefault="00BF30A8" w:rsidP="00DB5C3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 «Весёлые мячики»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М.Сатулиной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Этюды-драматизации.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«Танец осенних листочков»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А.Филиппенко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Хороводы и пляски.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танцы.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игры.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«Жмурки»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Ф.Флотова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Игры с пением.</w:t>
            </w:r>
          </w:p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Развитие танцевально-игрового творчества.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«Ой, хмель мой, хмелёк» рус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ар. мелодия</w:t>
            </w:r>
          </w:p>
        </w:tc>
      </w:tr>
      <w:tr w:rsidR="00BF30A8">
        <w:trPr>
          <w:cantSplit/>
          <w:trHeight w:val="1725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«Итальянская полька»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С.Рахманинова</w:t>
            </w:r>
            <w:proofErr w:type="spellEnd"/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Упражнения на развитие слуха и голоса.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Песни.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Песенное творчество.</w:t>
            </w:r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  «Кукла»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М.Старокадомского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Этюды-драматизации.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«Барабанщики»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Д.Кабалевского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Хороводы и пляски.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«Топ и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хлоп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Т.Назарова-Метнер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«Танец зайчат» под «Польку»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И.Штрауса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; «Снежинки»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Т.Ломовой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игры.  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Игры с пением.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Развитие танцевально-игрового творчества. «Медвежата» муз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М.Красева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Н.Френкель</w:t>
            </w:r>
            <w:proofErr w:type="spellEnd"/>
          </w:p>
        </w:tc>
      </w:tr>
      <w:tr w:rsidR="00BF30A8">
        <w:trPr>
          <w:cantSplit/>
          <w:trHeight w:val="1423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«Вальс снежных хлопьев»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П.Чайковского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из балета «Щелкунчик»</w:t>
            </w:r>
          </w:p>
          <w:p w:rsidR="00BF30A8" w:rsidRDefault="00BF30A8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Упражнения на развитие слуха и голоса.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Песни.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Песенное творчество.</w:t>
            </w:r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Игровые упражнения.  «Потопаем, покружимся» рус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ар. мелодия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Этюды-драматизации.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«Считалка»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В.Агафонникова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Хороводы и пляски.  Новогодние хороводы по выбору музыкального руководителя.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танцы.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«Снежинки»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О.Берта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;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«Бусинки» под «Галоп»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И.Дунаевского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Музыкальные игры.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«Медведь и зайцы»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В.Ребикова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Игры с пением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Развитие танцевально-игрового творчества.</w:t>
            </w:r>
          </w:p>
        </w:tc>
      </w:tr>
      <w:tr w:rsidR="00BF30A8">
        <w:trPr>
          <w:cantSplit/>
          <w:trHeight w:val="992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«Как у наших у ворот»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р.н.м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</w:p>
          <w:p w:rsidR="00BF30A8" w:rsidRDefault="00BF30A8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Упражнения на развитие слуха и голоса.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«Путаница» – песня – ш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утка,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Е.Тиличеевой</w:t>
            </w:r>
            <w:proofErr w:type="spellEnd"/>
          </w:p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Песни.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«Санки»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М.Красева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О.Высотской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;  «Воробей»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В.Герчик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Песенное творчество.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«Наша песенка простая»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А.Александрова</w:t>
            </w:r>
            <w:proofErr w:type="spellEnd"/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 «Лиса и зайцы»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А.Майкапара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Этюды-драматизации.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«Катилось яблоко»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В.Агафонникова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Хороводы и пляски.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«Танец с ложками» рус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ар. мелодия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Игры с пением</w:t>
            </w:r>
          </w:p>
          <w:p w:rsidR="00BF30A8" w:rsidRDefault="001E6EDC" w:rsidP="00DB5C30">
            <w:pPr>
              <w:tabs>
                <w:tab w:val="left" w:pos="5399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Развитие танцевально-игрового творчества. «Кукла» муз. М.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Старокадомского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ab/>
              <w:t xml:space="preserve"> </w:t>
            </w:r>
          </w:p>
        </w:tc>
      </w:tr>
      <w:tr w:rsidR="00BF30A8">
        <w:trPr>
          <w:cantSplit/>
          <w:trHeight w:val="1275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«Марш»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С.Прокофьева</w:t>
            </w:r>
            <w:proofErr w:type="spellEnd"/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Упражнения на развитие слуха и голоса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з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аклички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: «Ой, кулики!» и «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Жаворонушки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, прилетите!»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Песни.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Песенное творчество.</w:t>
            </w:r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«В садике»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К.Черни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Этюды-драматизации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Хороводы и пляски. 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е танцы.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«Самолёты»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М.Магиденко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 Игры с пением.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«Гуси-лебеди и волк» муз. 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Е.Тиличеевой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Развитие танцевально-игрового творчества.  «Воробей»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Т.Ломовой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</w:p>
        </w:tc>
      </w:tr>
      <w:tr w:rsidR="00BF30A8">
        <w:trPr>
          <w:cantSplit/>
          <w:trHeight w:val="1837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«Мама»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П.Чайковского</w:t>
            </w:r>
            <w:proofErr w:type="spellEnd"/>
          </w:p>
          <w:p w:rsidR="00BF30A8" w:rsidRDefault="00BF30A8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Упражнения на развитие слуха и голоса.  «Паучок» рус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ар. песня, обр.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И.Арсеева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Песни.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«Зима прошла»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Н.Метлова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М.Клоковой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;  «Подарок маме»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А.Филиппенко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Т.Волгиной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Песенное творчество.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«Курочка-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рябушечка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Г.Лобачёва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народные</w:t>
            </w:r>
            <w:proofErr w:type="gramEnd"/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«Ходит медведь»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К.Черни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 «Петух»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Т.Ломовой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Этюды-драматизации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Хороводы и пляски. 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«Найди себе пару»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Т.Ломовой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Игры с пением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тие танцевально-игрового творчества. «Зайчики»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Т.Ломовой</w:t>
            </w:r>
            <w:proofErr w:type="spellEnd"/>
          </w:p>
        </w:tc>
      </w:tr>
      <w:tr w:rsidR="00BF30A8">
        <w:trPr>
          <w:cantSplit/>
          <w:trHeight w:val="283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402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«Жаворонок»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М.Глинки</w:t>
            </w:r>
            <w:proofErr w:type="spellEnd"/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Упражнения на развитие слуха и голоса.  «Кисонька-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мурысонька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» рус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ар. песня, обр.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И.Арсеева</w:t>
            </w:r>
            <w:proofErr w:type="spellEnd"/>
          </w:p>
          <w:p w:rsidR="00BF30A8" w:rsidRDefault="004822A7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1E6EDC"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Песни. </w:t>
            </w:r>
          </w:p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Песенное творчество.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«Что ты хочешь, кошечка?»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Г.Зингера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</w:p>
          <w:p w:rsidR="00BF30A8" w:rsidRDefault="00BF30A8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«Подскоки»  («Полька» муз.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М.Глинки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)</w:t>
            </w:r>
            <w:proofErr w:type="gram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Этюды-драматизации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Хороводы и пляски. 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игры.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«Займи домик»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М.Магиденко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Игры с пением.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«Мы на луг ходили»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А.Филиппенко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Н.Кукловской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Развитие танцевально-игрового творчества.</w:t>
            </w:r>
          </w:p>
          <w:p w:rsidR="00BF30A8" w:rsidRDefault="00BF30A8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BF30A8">
        <w:trPr>
          <w:cantSplit/>
          <w:trHeight w:val="1847"/>
        </w:trPr>
        <w:tc>
          <w:tcPr>
            <w:tcW w:w="688" w:type="dxa"/>
            <w:shd w:val="clear" w:color="FFFFFF" w:fill="FFFFFF"/>
            <w:textDirection w:val="btLr"/>
          </w:tcPr>
          <w:p w:rsidR="00BF30A8" w:rsidRDefault="001E6EDC" w:rsidP="00DB5C30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402" w:type="dxa"/>
            <w:shd w:val="clear" w:color="FFFFFF" w:fill="FFFFFF"/>
          </w:tcPr>
          <w:p w:rsidR="00BF30A8" w:rsidRDefault="00BF30A8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5136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Упражнения на развитие слуха и голоса.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Песни.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Песенное творчество.</w:t>
            </w:r>
          </w:p>
        </w:tc>
        <w:tc>
          <w:tcPr>
            <w:tcW w:w="6519" w:type="dxa"/>
            <w:shd w:val="clear" w:color="FFFFFF" w:fill="FFFFFF"/>
          </w:tcPr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Игровые упражнения. «Всадники»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В.Витлина</w:t>
            </w:r>
            <w:proofErr w:type="spellEnd"/>
          </w:p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«Упражнение с цветами»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А.Жилина</w:t>
            </w:r>
            <w:proofErr w:type="spellEnd"/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Этюды-драматизации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Хороводы и пляски.  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Характерные танцы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Музыкальные игры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Игры с пением</w:t>
            </w:r>
          </w:p>
          <w:p w:rsidR="00BF30A8" w:rsidRDefault="001E6EDC" w:rsidP="00DB5C30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  Развитие танцевально-игрового творчества.</w:t>
            </w:r>
          </w:p>
          <w:p w:rsidR="00BF30A8" w:rsidRDefault="001E6EDC" w:rsidP="00DB5C3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«Наседка и цыплята»  муз.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Т.Ломовой</w:t>
            </w:r>
            <w:proofErr w:type="spellEnd"/>
          </w:p>
        </w:tc>
      </w:tr>
    </w:tbl>
    <w:p w:rsidR="00BF30A8" w:rsidRPr="00DB5C30" w:rsidRDefault="001E6EDC" w:rsidP="00DB5C30">
      <w:pPr>
        <w:pStyle w:val="1"/>
        <w:spacing w:before="0" w:after="0" w:line="240" w:lineRule="auto"/>
        <w:ind w:firstLine="708"/>
        <w:rPr>
          <w:rFonts w:asciiTheme="minorHAnsi" w:hAnsiTheme="minorHAnsi" w:cs="Liberation Serif"/>
          <w:b/>
          <w:sz w:val="28"/>
          <w:szCs w:val="28"/>
        </w:rPr>
      </w:pPr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>Музыкально-дидактические игры</w:t>
      </w:r>
      <w:r w:rsidR="00DB5C30">
        <w:rPr>
          <w:rFonts w:asciiTheme="minorHAnsi" w:eastAsia="Liberation Serif" w:hAnsiTheme="minorHAnsi" w:cs="Liberation Serif"/>
          <w:b/>
          <w:sz w:val="28"/>
          <w:szCs w:val="28"/>
        </w:rPr>
        <w:t>:</w:t>
      </w:r>
    </w:p>
    <w:p w:rsidR="00BF30A8" w:rsidRDefault="001E6EDC" w:rsidP="00DB5C3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>Раз</w:t>
      </w:r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 xml:space="preserve">витие </w:t>
      </w:r>
      <w:proofErr w:type="spellStart"/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>звуковысотного</w:t>
      </w:r>
      <w:proofErr w:type="spellEnd"/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 xml:space="preserve"> слуха</w:t>
      </w:r>
      <w:r w:rsidR="00DB5C30" w:rsidRPr="00DB5C30">
        <w:rPr>
          <w:rFonts w:eastAsia="Liberation Serif" w:cs="Liberation Serif"/>
          <w:b/>
          <w:sz w:val="28"/>
          <w:szCs w:val="28"/>
        </w:rPr>
        <w:t>:</w:t>
      </w:r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«Птица и птенчики», «Качели».</w:t>
      </w:r>
    </w:p>
    <w:p w:rsidR="00BF30A8" w:rsidRDefault="00DB5C30" w:rsidP="00DB5C3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Развитие ритмического слуха</w:t>
      </w:r>
      <w:r>
        <w:rPr>
          <w:rFonts w:eastAsia="Liberation Serif" w:cs="Liberation Serif"/>
          <w:b/>
          <w:sz w:val="28"/>
          <w:szCs w:val="28"/>
        </w:rPr>
        <w:t>:</w:t>
      </w:r>
      <w:r w:rsidR="001E6ED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E6EDC" w:rsidRPr="00DB5C3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E6EDC">
        <w:rPr>
          <w:rFonts w:ascii="Liberation Serif" w:eastAsia="Liberation Serif" w:hAnsi="Liberation Serif" w:cs="Liberation Serif"/>
          <w:sz w:val="28"/>
          <w:szCs w:val="28"/>
        </w:rPr>
        <w:t>«Петушок, курочка и цыплёнок», «Кто как идёт?», «Весёлые дудочки», «Сыграй, как я».</w:t>
      </w:r>
    </w:p>
    <w:p w:rsidR="00BF30A8" w:rsidRDefault="001E6EDC" w:rsidP="00DB5C3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>Развитие т</w:t>
      </w:r>
      <w:r w:rsidR="00DB5C30">
        <w:rPr>
          <w:rFonts w:ascii="Liberation Serif" w:eastAsia="Liberation Serif" w:hAnsi="Liberation Serif" w:cs="Liberation Serif"/>
          <w:b/>
          <w:sz w:val="28"/>
          <w:szCs w:val="28"/>
        </w:rPr>
        <w:t>ембрового и динамического слуха</w:t>
      </w:r>
      <w:r w:rsidR="00DB5C30">
        <w:rPr>
          <w:rFonts w:eastAsia="Liberation Serif" w:cs="Liberation Serif"/>
          <w:b/>
          <w:sz w:val="28"/>
          <w:szCs w:val="28"/>
        </w:rPr>
        <w:t>:</w:t>
      </w:r>
      <w:r w:rsidRPr="00DB5C30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eastAsia="Liberation Serif" w:hAnsi="Liberation Serif" w:cs="Liberation Serif"/>
          <w:sz w:val="28"/>
          <w:szCs w:val="28"/>
        </w:rPr>
        <w:t>«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Громко-тихо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>», «Узнай свой инструмент», «Угадай, на чём играю».</w:t>
      </w:r>
    </w:p>
    <w:p w:rsidR="00BF30A8" w:rsidRDefault="001E6EDC" w:rsidP="00DB5C3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>Определение жанра и развитие памяти</w:t>
      </w:r>
      <w:r w:rsidR="00DB5C30">
        <w:rPr>
          <w:rFonts w:eastAsia="Liberation Serif" w:cs="Liberation Serif"/>
          <w:b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i/>
          <w:sz w:val="28"/>
          <w:szCs w:val="28"/>
        </w:rPr>
        <w:t xml:space="preserve">  </w:t>
      </w:r>
      <w:r>
        <w:rPr>
          <w:rFonts w:ascii="Liberation Serif" w:eastAsia="Liberation Serif" w:hAnsi="Liberation Serif" w:cs="Liberation Serif"/>
          <w:sz w:val="28"/>
          <w:szCs w:val="28"/>
        </w:rPr>
        <w:t>«Что делает кукла?», «Узнай и спой песню по картинке», «Музыкальный магазин».</w:t>
      </w:r>
    </w:p>
    <w:p w:rsidR="00BF30A8" w:rsidRDefault="001E6EDC" w:rsidP="00DB5C30">
      <w:pPr>
        <w:spacing w:after="0" w:line="240" w:lineRule="auto"/>
        <w:ind w:right="811" w:firstLine="708"/>
        <w:rPr>
          <w:rFonts w:ascii="Liberation Serif" w:hAnsi="Liberation Serif" w:cs="Liberation Serif"/>
          <w:sz w:val="28"/>
          <w:szCs w:val="28"/>
        </w:rPr>
      </w:pPr>
      <w:r w:rsidRPr="00DB5C30">
        <w:rPr>
          <w:rFonts w:ascii="Liberation Serif" w:eastAsia="Liberation Serif" w:hAnsi="Liberation Serif" w:cs="Liberation Serif"/>
          <w:b/>
          <w:sz w:val="28"/>
          <w:szCs w:val="28"/>
        </w:rPr>
        <w:t>Игра на д</w:t>
      </w:r>
      <w:r w:rsidR="00DB5C30">
        <w:rPr>
          <w:rFonts w:ascii="Liberation Serif" w:eastAsia="Liberation Serif" w:hAnsi="Liberation Serif" w:cs="Liberation Serif"/>
          <w:b/>
          <w:sz w:val="28"/>
          <w:szCs w:val="28"/>
        </w:rPr>
        <w:t>етских музыкальных инструментах</w:t>
      </w:r>
      <w:r w:rsidR="00DB5C30">
        <w:rPr>
          <w:rFonts w:eastAsia="Liberation Serif" w:cs="Liberation Serif"/>
          <w:b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«Гармошка», «Небо синее», «Андрей-воробей» 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муз.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Е.Тиличеевой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, «Сорока-сорока» обр.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Т.Попатенко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BF30A8" w:rsidRDefault="00BF30A8" w:rsidP="00DB5C30">
      <w:pPr>
        <w:spacing w:after="0" w:line="240" w:lineRule="auto"/>
      </w:pPr>
    </w:p>
    <w:sectPr w:rsidR="00BF30A8">
      <w:pgSz w:w="16838" w:h="11906" w:orient="landscape"/>
      <w:pgMar w:top="284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DC" w:rsidRDefault="001E6EDC">
      <w:pPr>
        <w:spacing w:after="0" w:line="240" w:lineRule="auto"/>
      </w:pPr>
      <w:r>
        <w:separator/>
      </w:r>
    </w:p>
  </w:endnote>
  <w:endnote w:type="continuationSeparator" w:id="0">
    <w:p w:rsidR="001E6EDC" w:rsidRDefault="001E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DC" w:rsidRDefault="001E6EDC">
      <w:pPr>
        <w:spacing w:after="0" w:line="240" w:lineRule="auto"/>
      </w:pPr>
      <w:r>
        <w:separator/>
      </w:r>
    </w:p>
  </w:footnote>
  <w:footnote w:type="continuationSeparator" w:id="0">
    <w:p w:rsidR="001E6EDC" w:rsidRDefault="001E6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A8"/>
    <w:rsid w:val="001E6EDC"/>
    <w:rsid w:val="004822A7"/>
    <w:rsid w:val="00BF30A8"/>
    <w:rsid w:val="00D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838"/>
    </w:pPr>
    <w:rPr>
      <w:rFonts w:ascii="Liberation Serif" w:eastAsia="Liberation Serif" w:hAnsi="Liberation Serif" w:cs="Liberation Seri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838"/>
    </w:pPr>
    <w:rPr>
      <w:rFonts w:ascii="Liberation Serif" w:eastAsia="Liberation Serif" w:hAnsi="Liberation Serif" w:cs="Liberation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4635</Characters>
  <Application>Microsoft Office Word</Application>
  <DocSecurity>0</DocSecurity>
  <Lines>38</Lines>
  <Paragraphs>10</Paragraphs>
  <ScaleCrop>false</ScaleCrop>
  <Company>*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8</cp:revision>
  <dcterms:created xsi:type="dcterms:W3CDTF">2025-01-13T09:05:00Z</dcterms:created>
  <dcterms:modified xsi:type="dcterms:W3CDTF">2025-01-13T09:09:00Z</dcterms:modified>
</cp:coreProperties>
</file>