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E5E" w:rsidRDefault="007C7E5E" w:rsidP="007C7E5E"/>
    <w:p w:rsidR="007C7E5E" w:rsidRDefault="007C7E5E" w:rsidP="007C7E5E"/>
    <w:p w:rsidR="007C7E5E" w:rsidRDefault="007C7E5E" w:rsidP="007C7E5E"/>
    <w:p w:rsidR="007C7E5E" w:rsidRDefault="007C7E5E" w:rsidP="007C7E5E"/>
    <w:p w:rsidR="007C7E5E" w:rsidRDefault="007C7E5E" w:rsidP="007C7E5E"/>
    <w:p w:rsidR="007C7E5E" w:rsidRDefault="007C7E5E" w:rsidP="007C7E5E"/>
    <w:p w:rsidR="007C7E5E" w:rsidRDefault="007C7E5E" w:rsidP="007C7E5E"/>
    <w:p w:rsidR="007C7E5E" w:rsidRDefault="007C7E5E" w:rsidP="007C7E5E"/>
    <w:p w:rsidR="007C7E5E" w:rsidRDefault="007C7E5E" w:rsidP="007C7E5E"/>
    <w:p w:rsidR="007C7E5E" w:rsidRDefault="007C7E5E" w:rsidP="007C7E5E"/>
    <w:p w:rsidR="007C7E5E" w:rsidRDefault="007C7E5E" w:rsidP="007C7E5E"/>
    <w:p w:rsidR="007C7E5E" w:rsidRPr="00F45E10" w:rsidRDefault="007C7E5E" w:rsidP="00F45E10">
      <w:pPr>
        <w:spacing w:after="0" w:line="240" w:lineRule="auto"/>
        <w:ind w:firstLine="709"/>
        <w:jc w:val="center"/>
        <w:rPr>
          <w:rFonts w:ascii="Times New Roman" w:hAnsi="Times New Roman" w:cs="Times New Roman"/>
          <w:sz w:val="28"/>
        </w:rPr>
      </w:pPr>
      <w:r w:rsidRPr="00F45E10">
        <w:rPr>
          <w:rFonts w:ascii="Times New Roman" w:hAnsi="Times New Roman" w:cs="Times New Roman"/>
          <w:sz w:val="28"/>
        </w:rPr>
        <w:t>План работы по самообразованию</w:t>
      </w:r>
    </w:p>
    <w:p w:rsidR="007C7E5E" w:rsidRPr="00F45E10" w:rsidRDefault="007C7E5E" w:rsidP="00F45E10">
      <w:pPr>
        <w:spacing w:after="0" w:line="240" w:lineRule="auto"/>
        <w:ind w:firstLine="709"/>
        <w:jc w:val="center"/>
        <w:rPr>
          <w:rFonts w:ascii="Times New Roman" w:hAnsi="Times New Roman" w:cs="Times New Roman"/>
          <w:sz w:val="28"/>
        </w:rPr>
      </w:pPr>
      <w:r w:rsidRPr="00F45E10">
        <w:rPr>
          <w:rFonts w:ascii="Times New Roman" w:hAnsi="Times New Roman" w:cs="Times New Roman"/>
          <w:sz w:val="28"/>
        </w:rPr>
        <w:t>Тема: «Использование дидактических игр при формировании элементарных математических представлений у дошкольников»</w:t>
      </w:r>
    </w:p>
    <w:p w:rsidR="007C7E5E" w:rsidRPr="00F45E10" w:rsidRDefault="007C7E5E" w:rsidP="00F45E10">
      <w:pPr>
        <w:spacing w:after="0" w:line="240" w:lineRule="auto"/>
        <w:ind w:firstLine="709"/>
        <w:jc w:val="center"/>
        <w:rPr>
          <w:rFonts w:ascii="Times New Roman" w:hAnsi="Times New Roman" w:cs="Times New Roman"/>
          <w:sz w:val="28"/>
        </w:rPr>
      </w:pPr>
      <w:r w:rsidRPr="00F45E10">
        <w:rPr>
          <w:rFonts w:ascii="Times New Roman" w:hAnsi="Times New Roman" w:cs="Times New Roman"/>
          <w:sz w:val="28"/>
        </w:rPr>
        <w:t>2022-2023 учебный год</w:t>
      </w:r>
    </w:p>
    <w:p w:rsidR="007C7E5E" w:rsidRPr="00F45E10" w:rsidRDefault="007C7E5E" w:rsidP="00F45E10">
      <w:pPr>
        <w:jc w:val="both"/>
        <w:rPr>
          <w:rFonts w:ascii="Times New Roman" w:hAnsi="Times New Roman" w:cs="Times New Roman"/>
          <w:sz w:val="28"/>
        </w:rPr>
      </w:pPr>
    </w:p>
    <w:p w:rsidR="007C7E5E" w:rsidRPr="00F45E10" w:rsidRDefault="007C7E5E" w:rsidP="00F45E10">
      <w:pPr>
        <w:jc w:val="both"/>
        <w:rPr>
          <w:rFonts w:ascii="Times New Roman" w:hAnsi="Times New Roman" w:cs="Times New Roman"/>
          <w:sz w:val="28"/>
        </w:rPr>
      </w:pPr>
    </w:p>
    <w:p w:rsidR="007C7E5E" w:rsidRDefault="007C7E5E" w:rsidP="00F45E10">
      <w:pPr>
        <w:jc w:val="both"/>
        <w:rPr>
          <w:rFonts w:ascii="Times New Roman" w:hAnsi="Times New Roman" w:cs="Times New Roman"/>
          <w:sz w:val="28"/>
        </w:rPr>
      </w:pPr>
    </w:p>
    <w:p w:rsidR="00F45E10" w:rsidRDefault="00F45E10" w:rsidP="00F45E10">
      <w:pPr>
        <w:jc w:val="both"/>
        <w:rPr>
          <w:rFonts w:ascii="Times New Roman" w:hAnsi="Times New Roman" w:cs="Times New Roman"/>
          <w:sz w:val="28"/>
        </w:rPr>
      </w:pPr>
    </w:p>
    <w:p w:rsidR="00F45E10" w:rsidRPr="00F45E10" w:rsidRDefault="00F45E10" w:rsidP="00F45E10">
      <w:pPr>
        <w:jc w:val="both"/>
        <w:rPr>
          <w:rFonts w:ascii="Times New Roman" w:hAnsi="Times New Roman" w:cs="Times New Roman"/>
          <w:sz w:val="28"/>
        </w:rPr>
      </w:pPr>
    </w:p>
    <w:p w:rsidR="007C7E5E" w:rsidRPr="00F45E10" w:rsidRDefault="007C7E5E" w:rsidP="00F45E10">
      <w:pPr>
        <w:jc w:val="both"/>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7C7E5E" w:rsidRPr="00F45E10" w:rsidTr="00F45E10">
        <w:tc>
          <w:tcPr>
            <w:tcW w:w="5068" w:type="dxa"/>
          </w:tcPr>
          <w:p w:rsidR="007C7E5E" w:rsidRPr="00F45E10" w:rsidRDefault="007C7E5E" w:rsidP="00F45E10">
            <w:pPr>
              <w:jc w:val="both"/>
              <w:rPr>
                <w:rFonts w:ascii="Times New Roman" w:hAnsi="Times New Roman" w:cs="Times New Roman"/>
                <w:sz w:val="28"/>
              </w:rPr>
            </w:pPr>
          </w:p>
        </w:tc>
        <w:tc>
          <w:tcPr>
            <w:tcW w:w="5069" w:type="dxa"/>
          </w:tcPr>
          <w:p w:rsidR="007C7E5E" w:rsidRPr="00F45E10" w:rsidRDefault="007C7E5E" w:rsidP="00F45E10">
            <w:pPr>
              <w:jc w:val="both"/>
              <w:rPr>
                <w:rFonts w:ascii="Times New Roman" w:hAnsi="Times New Roman" w:cs="Times New Roman"/>
                <w:sz w:val="28"/>
              </w:rPr>
            </w:pPr>
            <w:r w:rsidRPr="00F45E10">
              <w:rPr>
                <w:rFonts w:ascii="Times New Roman" w:hAnsi="Times New Roman" w:cs="Times New Roman"/>
                <w:sz w:val="28"/>
              </w:rPr>
              <w:t xml:space="preserve">Выполнила: воспитатель Потапова Кристина Александровна </w:t>
            </w:r>
          </w:p>
        </w:tc>
      </w:tr>
    </w:tbl>
    <w:p w:rsidR="007C7E5E" w:rsidRDefault="007C7E5E" w:rsidP="007C7E5E"/>
    <w:p w:rsidR="007C7E5E" w:rsidRDefault="007C7E5E" w:rsidP="007C7E5E"/>
    <w:p w:rsidR="007C7E5E" w:rsidRDefault="007C7E5E" w:rsidP="007C7E5E"/>
    <w:p w:rsidR="007C7E5E" w:rsidRDefault="007C7E5E" w:rsidP="007C7E5E"/>
    <w:p w:rsidR="007C7E5E" w:rsidRDefault="007C7E5E" w:rsidP="007C7E5E"/>
    <w:p w:rsidR="007C7E5E" w:rsidRDefault="007C7E5E" w:rsidP="007C7E5E"/>
    <w:p w:rsidR="007C7E5E" w:rsidRDefault="007C7E5E" w:rsidP="007C7E5E"/>
    <w:p w:rsidR="007C7E5E" w:rsidRDefault="007C7E5E" w:rsidP="007C7E5E"/>
    <w:sdt>
      <w:sdtPr>
        <w:rPr>
          <w:rFonts w:asciiTheme="minorHAnsi" w:eastAsiaTheme="minorHAnsi" w:hAnsiTheme="minorHAnsi" w:cstheme="minorBidi"/>
          <w:b w:val="0"/>
          <w:bCs w:val="0"/>
          <w:color w:val="auto"/>
          <w:sz w:val="22"/>
          <w:szCs w:val="22"/>
          <w:lang w:eastAsia="en-US"/>
        </w:rPr>
        <w:id w:val="-47221791"/>
        <w:docPartObj>
          <w:docPartGallery w:val="Table of Contents"/>
          <w:docPartUnique/>
        </w:docPartObj>
      </w:sdtPr>
      <w:sdtEndPr/>
      <w:sdtContent>
        <w:p w:rsidR="00F63FCE" w:rsidRPr="00D85EC6" w:rsidRDefault="00F63FCE" w:rsidP="00D85EC6">
          <w:pPr>
            <w:pStyle w:val="a5"/>
            <w:spacing w:before="0" w:line="240" w:lineRule="auto"/>
            <w:ind w:firstLine="709"/>
            <w:jc w:val="both"/>
            <w:rPr>
              <w:rFonts w:ascii="Times New Roman" w:hAnsi="Times New Roman" w:cs="Times New Roman"/>
              <w:color w:val="auto"/>
            </w:rPr>
          </w:pPr>
          <w:r w:rsidRPr="00D85EC6">
            <w:rPr>
              <w:rFonts w:ascii="Times New Roman" w:hAnsi="Times New Roman" w:cs="Times New Roman"/>
              <w:color w:val="auto"/>
            </w:rPr>
            <w:t>Оглавление</w:t>
          </w:r>
        </w:p>
        <w:p w:rsidR="00D85EC6" w:rsidRPr="00D85EC6" w:rsidRDefault="00F63FCE"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r w:rsidRPr="00D85EC6">
            <w:rPr>
              <w:rFonts w:ascii="Times New Roman" w:hAnsi="Times New Roman" w:cs="Times New Roman"/>
              <w:sz w:val="28"/>
              <w:szCs w:val="28"/>
            </w:rPr>
            <w:fldChar w:fldCharType="begin"/>
          </w:r>
          <w:r w:rsidRPr="00D85EC6">
            <w:rPr>
              <w:rFonts w:ascii="Times New Roman" w:hAnsi="Times New Roman" w:cs="Times New Roman"/>
              <w:sz w:val="28"/>
              <w:szCs w:val="28"/>
            </w:rPr>
            <w:instrText xml:space="preserve"> TOC \o "1-3" \h \z \u </w:instrText>
          </w:r>
          <w:r w:rsidRPr="00D85EC6">
            <w:rPr>
              <w:rFonts w:ascii="Times New Roman" w:hAnsi="Times New Roman" w:cs="Times New Roman"/>
              <w:sz w:val="28"/>
              <w:szCs w:val="28"/>
            </w:rPr>
            <w:fldChar w:fldCharType="separate"/>
          </w:r>
          <w:hyperlink w:anchor="_Toc116127779" w:history="1">
            <w:r w:rsidR="00D85EC6" w:rsidRPr="00D85EC6">
              <w:rPr>
                <w:rStyle w:val="a8"/>
                <w:rFonts w:ascii="Times New Roman" w:hAnsi="Times New Roman" w:cs="Times New Roman"/>
                <w:noProof/>
                <w:sz w:val="28"/>
                <w:szCs w:val="28"/>
              </w:rPr>
              <w:t>Пояснительная записка</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_Toc116127779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3</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80" w:history="1">
            <w:r w:rsidR="00D85EC6" w:rsidRPr="00D85EC6">
              <w:rPr>
                <w:rStyle w:val="a8"/>
                <w:rFonts w:ascii="Times New Roman" w:hAnsi="Times New Roman" w:cs="Times New Roman"/>
                <w:noProof/>
                <w:sz w:val="28"/>
                <w:szCs w:val="28"/>
              </w:rPr>
              <w:t>Актуальность</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_Toc116127780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4</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81" w:history="1">
            <w:r w:rsidR="00D85EC6" w:rsidRPr="00D85EC6">
              <w:rPr>
                <w:rStyle w:val="a8"/>
                <w:rFonts w:ascii="Times New Roman" w:hAnsi="Times New Roman" w:cs="Times New Roman"/>
                <w:noProof/>
                <w:sz w:val="28"/>
                <w:szCs w:val="28"/>
              </w:rPr>
              <w:t>План работы на 2022 – 2023 учебный год</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_Toc116127781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5</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82" w:history="1">
            <w:r w:rsidR="00D85EC6" w:rsidRPr="00D85EC6">
              <w:rPr>
                <w:rStyle w:val="a8"/>
                <w:rFonts w:ascii="Times New Roman" w:hAnsi="Times New Roman" w:cs="Times New Roman"/>
                <w:noProof/>
                <w:sz w:val="28"/>
                <w:szCs w:val="28"/>
              </w:rPr>
              <w:t>Перспективный план работы совместной деятельности воспитателя с детьми на 2022-2023 учебный год</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_Toc116127782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6</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83" w:history="1">
            <w:r w:rsidR="00D85EC6" w:rsidRPr="00D85EC6">
              <w:rPr>
                <w:rStyle w:val="a8"/>
                <w:rFonts w:ascii="Times New Roman" w:hAnsi="Times New Roman" w:cs="Times New Roman"/>
                <w:noProof/>
                <w:sz w:val="28"/>
                <w:szCs w:val="28"/>
              </w:rPr>
              <w:t>Работа с родителями</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_Toc116127783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9</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84" w:history="1">
            <w:r w:rsidR="00D85EC6" w:rsidRPr="00D85EC6">
              <w:rPr>
                <w:rStyle w:val="a8"/>
                <w:rFonts w:ascii="Times New Roman" w:hAnsi="Times New Roman" w:cs="Times New Roman"/>
                <w:noProof/>
                <w:sz w:val="28"/>
                <w:szCs w:val="28"/>
              </w:rPr>
              <w:t>Список литературы</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_Toc116127784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10</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85" w:history="1">
            <w:r w:rsidR="00D85EC6" w:rsidRPr="00D85EC6">
              <w:rPr>
                <w:rStyle w:val="a8"/>
                <w:rFonts w:ascii="Times New Roman" w:hAnsi="Times New Roman" w:cs="Times New Roman"/>
                <w:noProof/>
                <w:sz w:val="28"/>
                <w:szCs w:val="28"/>
              </w:rPr>
              <w:t>Приложение 1. Анкета для родителей «Использование занимательного развивающего материала для развития математических представлений детей»</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_Toc116127785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11</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86" w:history="1">
            <w:r w:rsidR="00D85EC6" w:rsidRPr="00D85EC6">
              <w:rPr>
                <w:rStyle w:val="a8"/>
                <w:rFonts w:ascii="Times New Roman" w:hAnsi="Times New Roman" w:cs="Times New Roman"/>
                <w:noProof/>
                <w:sz w:val="28"/>
                <w:szCs w:val="28"/>
              </w:rPr>
              <w:t>Приложение 2. «Дидактические игры в обучении дошкольника основам математики»</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_Toc116127786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13</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87" w:history="1">
            <w:r w:rsidR="00D85EC6" w:rsidRPr="00D85EC6">
              <w:rPr>
                <w:rStyle w:val="a8"/>
                <w:rFonts w:ascii="Times New Roman" w:hAnsi="Times New Roman" w:cs="Times New Roman"/>
                <w:noProof/>
                <w:sz w:val="28"/>
                <w:szCs w:val="28"/>
              </w:rPr>
              <w:t>Приложение 3. «Роль дидактических игр в воспитании детей дошкольного возраста»</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_Toc116127787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17</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88" w:history="1">
            <w:r w:rsidR="00D85EC6" w:rsidRPr="00D85EC6">
              <w:rPr>
                <w:rStyle w:val="a8"/>
                <w:rFonts w:ascii="Times New Roman" w:hAnsi="Times New Roman" w:cs="Times New Roman"/>
                <w:noProof/>
                <w:sz w:val="28"/>
                <w:szCs w:val="28"/>
              </w:rPr>
              <w:t>Приложение 4. «Обучение дошкольников математике в условиях семьи»</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_Toc116127788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19</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89" w:history="1">
            <w:r w:rsidR="00D85EC6" w:rsidRPr="00D85EC6">
              <w:rPr>
                <w:rStyle w:val="a8"/>
                <w:rFonts w:ascii="Times New Roman" w:hAnsi="Times New Roman" w:cs="Times New Roman"/>
                <w:noProof/>
                <w:sz w:val="28"/>
                <w:szCs w:val="28"/>
              </w:rPr>
              <w:t>Приложение 5. «Формирование математических способностей у дошкольников. Способы и формы работы»</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_Toc116127789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22</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90" w:history="1">
            <w:r w:rsidR="00D85EC6" w:rsidRPr="00D85EC6">
              <w:rPr>
                <w:rStyle w:val="a8"/>
                <w:rFonts w:ascii="Times New Roman" w:hAnsi="Times New Roman" w:cs="Times New Roman"/>
                <w:noProof/>
                <w:sz w:val="28"/>
                <w:szCs w:val="28"/>
              </w:rPr>
              <w:t>Приложение 6.  «Формируем пространственные представления»</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_Toc116127790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24</w:t>
            </w:r>
            <w:r w:rsidR="00D85EC6" w:rsidRPr="00D85EC6">
              <w:rPr>
                <w:rFonts w:ascii="Times New Roman" w:hAnsi="Times New Roman" w:cs="Times New Roman"/>
                <w:noProof/>
                <w:webHidden/>
                <w:sz w:val="28"/>
                <w:szCs w:val="28"/>
              </w:rPr>
              <w:fldChar w:fldCharType="end"/>
            </w:r>
          </w:hyperlink>
        </w:p>
        <w:p w:rsidR="00D85EC6" w:rsidRPr="00D85EC6" w:rsidRDefault="004A2FC9" w:rsidP="00D85EC6">
          <w:pPr>
            <w:pStyle w:val="11"/>
            <w:tabs>
              <w:tab w:val="right" w:leader="dot" w:pos="9911"/>
            </w:tabs>
            <w:spacing w:after="0" w:line="240" w:lineRule="auto"/>
            <w:ind w:firstLine="709"/>
            <w:jc w:val="both"/>
            <w:rPr>
              <w:rFonts w:ascii="Times New Roman" w:eastAsiaTheme="minorEastAsia" w:hAnsi="Times New Roman" w:cs="Times New Roman"/>
              <w:noProof/>
              <w:sz w:val="28"/>
              <w:szCs w:val="28"/>
              <w:lang w:eastAsia="ru-RU"/>
            </w:rPr>
          </w:pPr>
          <w:hyperlink w:anchor="_Toc116127791" w:history="1">
            <w:r w:rsidR="00D85EC6" w:rsidRPr="00D85EC6">
              <w:rPr>
                <w:rStyle w:val="a8"/>
                <w:rFonts w:ascii="Times New Roman" w:hAnsi="Times New Roman" w:cs="Times New Roman"/>
                <w:noProof/>
                <w:sz w:val="28"/>
                <w:szCs w:val="28"/>
              </w:rPr>
              <w:t>Приложение 7. «Знакомство детей со свойствами предметов»</w:t>
            </w:r>
            <w:r w:rsidR="00D85EC6" w:rsidRPr="00D85EC6">
              <w:rPr>
                <w:rFonts w:ascii="Times New Roman" w:hAnsi="Times New Roman" w:cs="Times New Roman"/>
                <w:noProof/>
                <w:webHidden/>
                <w:sz w:val="28"/>
                <w:szCs w:val="28"/>
              </w:rPr>
              <w:tab/>
            </w:r>
            <w:r w:rsidR="00D85EC6" w:rsidRPr="00D85EC6">
              <w:rPr>
                <w:rFonts w:ascii="Times New Roman" w:hAnsi="Times New Roman" w:cs="Times New Roman"/>
                <w:noProof/>
                <w:webHidden/>
                <w:sz w:val="28"/>
                <w:szCs w:val="28"/>
              </w:rPr>
              <w:fldChar w:fldCharType="begin"/>
            </w:r>
            <w:r w:rsidR="00D85EC6" w:rsidRPr="00D85EC6">
              <w:rPr>
                <w:rFonts w:ascii="Times New Roman" w:hAnsi="Times New Roman" w:cs="Times New Roman"/>
                <w:noProof/>
                <w:webHidden/>
                <w:sz w:val="28"/>
                <w:szCs w:val="28"/>
              </w:rPr>
              <w:instrText xml:space="preserve"> PAGEREF _Toc116127791 \h </w:instrText>
            </w:r>
            <w:r w:rsidR="00D85EC6" w:rsidRPr="00D85EC6">
              <w:rPr>
                <w:rFonts w:ascii="Times New Roman" w:hAnsi="Times New Roman" w:cs="Times New Roman"/>
                <w:noProof/>
                <w:webHidden/>
                <w:sz w:val="28"/>
                <w:szCs w:val="28"/>
              </w:rPr>
            </w:r>
            <w:r w:rsidR="00D85EC6" w:rsidRPr="00D85EC6">
              <w:rPr>
                <w:rFonts w:ascii="Times New Roman" w:hAnsi="Times New Roman" w:cs="Times New Roman"/>
                <w:noProof/>
                <w:webHidden/>
                <w:sz w:val="28"/>
                <w:szCs w:val="28"/>
              </w:rPr>
              <w:fldChar w:fldCharType="separate"/>
            </w:r>
            <w:r w:rsidR="00843125">
              <w:rPr>
                <w:rFonts w:ascii="Times New Roman" w:hAnsi="Times New Roman" w:cs="Times New Roman"/>
                <w:noProof/>
                <w:webHidden/>
                <w:sz w:val="28"/>
                <w:szCs w:val="28"/>
              </w:rPr>
              <w:t>25</w:t>
            </w:r>
            <w:r w:rsidR="00D85EC6" w:rsidRPr="00D85EC6">
              <w:rPr>
                <w:rFonts w:ascii="Times New Roman" w:hAnsi="Times New Roman" w:cs="Times New Roman"/>
                <w:noProof/>
                <w:webHidden/>
                <w:sz w:val="28"/>
                <w:szCs w:val="28"/>
              </w:rPr>
              <w:fldChar w:fldCharType="end"/>
            </w:r>
          </w:hyperlink>
        </w:p>
        <w:p w:rsidR="00F63FCE" w:rsidRDefault="00F63FCE" w:rsidP="00D85EC6">
          <w:pPr>
            <w:spacing w:after="0" w:line="240" w:lineRule="auto"/>
            <w:ind w:firstLine="709"/>
            <w:jc w:val="both"/>
            <w:rPr>
              <w:b/>
              <w:bCs/>
            </w:rPr>
          </w:pPr>
          <w:r w:rsidRPr="00D85EC6">
            <w:rPr>
              <w:rFonts w:ascii="Times New Roman" w:hAnsi="Times New Roman" w:cs="Times New Roman"/>
              <w:b/>
              <w:bCs/>
              <w:sz w:val="28"/>
              <w:szCs w:val="28"/>
            </w:rPr>
            <w:fldChar w:fldCharType="end"/>
          </w:r>
        </w:p>
      </w:sdtContent>
    </w:sdt>
    <w:p w:rsidR="007C7E5E" w:rsidRPr="00F63FCE" w:rsidRDefault="00F45E10" w:rsidP="00F45E10">
      <w:r>
        <w:rPr>
          <w:rFonts w:ascii="Times New Roman" w:hAnsi="Times New Roman" w:cs="Times New Roman"/>
          <w:sz w:val="28"/>
        </w:rPr>
        <w:br w:type="page"/>
      </w:r>
    </w:p>
    <w:p w:rsidR="00F45E10" w:rsidRPr="00F63FCE" w:rsidRDefault="00F45E10" w:rsidP="00F63FCE">
      <w:pPr>
        <w:pStyle w:val="1"/>
        <w:spacing w:before="0" w:line="240" w:lineRule="auto"/>
        <w:ind w:firstLine="709"/>
        <w:jc w:val="center"/>
        <w:rPr>
          <w:rFonts w:ascii="Times New Roman" w:hAnsi="Times New Roman" w:cs="Times New Roman"/>
          <w:b w:val="0"/>
          <w:color w:val="auto"/>
        </w:rPr>
      </w:pPr>
      <w:bookmarkStart w:id="0" w:name="_Toc116127779"/>
      <w:r w:rsidRPr="00F63FCE">
        <w:rPr>
          <w:rFonts w:ascii="Times New Roman" w:hAnsi="Times New Roman" w:cs="Times New Roman"/>
          <w:color w:val="auto"/>
        </w:rPr>
        <w:lastRenderedPageBreak/>
        <w:t>Пояснительная записка</w:t>
      </w:r>
      <w:bookmarkEnd w:id="0"/>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 xml:space="preserve"> «Игра - это искра, зажигающая огонёк  пытливости и любознательности»</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В. А. Сухомлинский.</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Детский сад выполняет важную функцию подготовки детей к школе. От того, насколько качественно и своевременно будет подготовлен ребенок к школе, во многом зависит успешность его дальнейшего обучения.</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 xml:space="preserve">Одним из основных предметов в школе является математика. Математика обладает уникальным развивающим эффектом. Ее изучение способствует развитию памяти, речи, воображения, эмоций; формирует настойчивость, терпение, творческий потенциал личности. Основная цель занятий математикой – дать ребенку ощущение уверенности в своих силах, основанное на том, что мир упорядочен и потому постижим, </w:t>
      </w:r>
      <w:r w:rsidR="00A82097" w:rsidRPr="00F45E10">
        <w:rPr>
          <w:rFonts w:ascii="Times New Roman" w:hAnsi="Times New Roman" w:cs="Times New Roman"/>
          <w:sz w:val="28"/>
        </w:rPr>
        <w:t>а,</w:t>
      </w:r>
      <w:r w:rsidRPr="00F45E10">
        <w:rPr>
          <w:rFonts w:ascii="Times New Roman" w:hAnsi="Times New Roman" w:cs="Times New Roman"/>
          <w:sz w:val="28"/>
        </w:rPr>
        <w:t xml:space="preserve"> следовательно, предсказуем для человека.</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В старшей группе продолжается работа по формированию элементарных математических представлений, начатая в младших группах.</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Обучение математике детей дошкольного возраста немыслимо без использования дидактических игр. Их использование хорошо помогает восприятию материала и потому ребенок принимает активное участие в познавательном процессе.</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Дидактическая игра требует усидчивости, серьезный настрой, использование мыслительного процесса. Игра – естественный способ развития ребенка. Только в игре ребенок радостно и легко, как цветок под солнцем, раскрывает свои творческие способности, осваивает новые навыки и знания, развивает ловкость, наблюдательность, фантазию, память, учится размышлять, анализировать, преодолевать трудности, одновременно впитывая неоценимый опыт общения.</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В результате работы дети стали более активны на занятиях, используют полные ответы, их высказывания основаны на доказательствах, дети стали более самостоятельны в решении различных проблемных ситуаций. У них улучшилась память, мышление, умение рассуждать, думать.     У детей развиваются познавательные способности, интеллект, прививаются навыки культуры речевого общения, совершенствуются эстетические и нравственные отношения к окружающему.</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br w:type="page"/>
      </w:r>
    </w:p>
    <w:p w:rsidR="00F45E10" w:rsidRPr="00F63FCE" w:rsidRDefault="00F45E10" w:rsidP="00F63FCE">
      <w:pPr>
        <w:pStyle w:val="1"/>
        <w:spacing w:before="0" w:line="240" w:lineRule="auto"/>
        <w:ind w:firstLine="709"/>
        <w:jc w:val="center"/>
        <w:rPr>
          <w:rFonts w:ascii="Times New Roman" w:hAnsi="Times New Roman" w:cs="Times New Roman"/>
          <w:b w:val="0"/>
          <w:color w:val="auto"/>
        </w:rPr>
      </w:pPr>
      <w:bookmarkStart w:id="1" w:name="_Toc116127780"/>
      <w:r w:rsidRPr="00F63FCE">
        <w:rPr>
          <w:rFonts w:ascii="Times New Roman" w:hAnsi="Times New Roman" w:cs="Times New Roman"/>
          <w:color w:val="auto"/>
        </w:rPr>
        <w:lastRenderedPageBreak/>
        <w:t>Актуальность</w:t>
      </w:r>
      <w:bookmarkEnd w:id="1"/>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Математика - серьезная и сложная наука, особенно для детей - дошкольников. Практика показала, что  дошкольники проявляют повышенный познавательный интерес к занятиям по ФЭМП только в том случае, когда заинтересованы и поражены чем-то им неизвестным.</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В этом случае информация выглядит в их глазах интересной, почти волшебной.</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 xml:space="preserve">Отсюда возникла проблема, как направить свои усилия, как педагога, на то, чтобы воспитать у дошкольников интерес к процессу познания, к математике в частности.       </w:t>
      </w:r>
    </w:p>
    <w:p w:rsidR="007C7E5E"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Изучив литературу по формированию у дошкольников элементарных математических представлений, учитывая, что игровая деятельность является ведущей для детей дошкольного возраста, пришла к выводу, что максимального эффекта при ФЭМП можно добиться, используя дидактические игры, занимательные упражнения, задачи.</w:t>
      </w:r>
    </w:p>
    <w:p w:rsidR="00F45E10" w:rsidRPr="00F45E10" w:rsidRDefault="00F45E10" w:rsidP="00F45E10">
      <w:pPr>
        <w:spacing w:after="0" w:line="240" w:lineRule="auto"/>
        <w:ind w:firstLine="709"/>
        <w:jc w:val="both"/>
        <w:rPr>
          <w:rFonts w:ascii="Times New Roman" w:hAnsi="Times New Roman" w:cs="Times New Roman"/>
          <w:sz w:val="28"/>
        </w:rPr>
      </w:pPr>
      <w:r w:rsidRPr="00A82097">
        <w:rPr>
          <w:rFonts w:ascii="Times New Roman" w:hAnsi="Times New Roman" w:cs="Times New Roman"/>
          <w:b/>
          <w:sz w:val="28"/>
        </w:rPr>
        <w:t>Цель:</w:t>
      </w:r>
      <w:r w:rsidRPr="00F45E10">
        <w:rPr>
          <w:rFonts w:ascii="Times New Roman" w:hAnsi="Times New Roman" w:cs="Times New Roman"/>
          <w:sz w:val="28"/>
        </w:rPr>
        <w:t xml:space="preserve">  создание условий для развития у детей дошкольного возраста элементарных математических представлений посредством дидактических игр.</w:t>
      </w:r>
    </w:p>
    <w:p w:rsidR="00F45E10" w:rsidRPr="00F45E10" w:rsidRDefault="00F45E10" w:rsidP="00F45E10">
      <w:pPr>
        <w:spacing w:after="0" w:line="240" w:lineRule="auto"/>
        <w:ind w:firstLine="709"/>
        <w:jc w:val="both"/>
        <w:rPr>
          <w:rFonts w:ascii="Times New Roman" w:hAnsi="Times New Roman" w:cs="Times New Roman"/>
          <w:sz w:val="28"/>
        </w:rPr>
      </w:pPr>
      <w:r w:rsidRPr="00F45E10">
        <w:rPr>
          <w:rFonts w:ascii="Times New Roman" w:hAnsi="Times New Roman" w:cs="Times New Roman"/>
          <w:sz w:val="28"/>
        </w:rPr>
        <w:t>Для достижения поставленной</w:t>
      </w:r>
      <w:r>
        <w:rPr>
          <w:rFonts w:ascii="Times New Roman" w:hAnsi="Times New Roman" w:cs="Times New Roman"/>
          <w:sz w:val="28"/>
        </w:rPr>
        <w:t xml:space="preserve"> цели следует решить ряд задач:</w:t>
      </w:r>
    </w:p>
    <w:p w:rsidR="00F45E10" w:rsidRPr="00A82097" w:rsidRDefault="00F45E10" w:rsidP="00F45E10">
      <w:pPr>
        <w:spacing w:after="0" w:line="240" w:lineRule="auto"/>
        <w:ind w:firstLine="709"/>
        <w:jc w:val="both"/>
        <w:rPr>
          <w:rFonts w:ascii="Times New Roman" w:hAnsi="Times New Roman" w:cs="Times New Roman"/>
          <w:b/>
          <w:sz w:val="28"/>
        </w:rPr>
      </w:pPr>
      <w:r w:rsidRPr="00A82097">
        <w:rPr>
          <w:rFonts w:ascii="Times New Roman" w:hAnsi="Times New Roman" w:cs="Times New Roman"/>
          <w:b/>
          <w:sz w:val="28"/>
        </w:rPr>
        <w:t>Задачи:</w:t>
      </w:r>
    </w:p>
    <w:p w:rsidR="00F45E10" w:rsidRPr="00F45E10" w:rsidRDefault="00F45E10" w:rsidP="00F45E1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F45E10">
        <w:rPr>
          <w:rFonts w:ascii="Times New Roman" w:hAnsi="Times New Roman" w:cs="Times New Roman"/>
          <w:sz w:val="28"/>
        </w:rPr>
        <w:t>Повысить собственный уровень знаний путем изучения научно-методической литературы по данной теме.</w:t>
      </w:r>
    </w:p>
    <w:p w:rsidR="00F45E10" w:rsidRPr="00F45E10" w:rsidRDefault="00F45E10" w:rsidP="00F45E10">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Pr="00F45E10">
        <w:rPr>
          <w:rFonts w:ascii="Times New Roman" w:hAnsi="Times New Roman" w:cs="Times New Roman"/>
          <w:sz w:val="28"/>
        </w:rPr>
        <w:t>. Проанализировать психолого-педагогическую</w:t>
      </w:r>
      <w:r>
        <w:rPr>
          <w:rFonts w:ascii="Times New Roman" w:hAnsi="Times New Roman" w:cs="Times New Roman"/>
          <w:sz w:val="28"/>
        </w:rPr>
        <w:t xml:space="preserve"> литературу по данной проблеме.</w:t>
      </w:r>
    </w:p>
    <w:p w:rsidR="00F45E10" w:rsidRPr="00F45E10" w:rsidRDefault="00F45E10" w:rsidP="00F45E10">
      <w:pPr>
        <w:spacing w:after="0" w:line="240" w:lineRule="auto"/>
        <w:ind w:firstLine="709"/>
        <w:jc w:val="both"/>
        <w:rPr>
          <w:rFonts w:ascii="Times New Roman" w:hAnsi="Times New Roman" w:cs="Times New Roman"/>
          <w:sz w:val="28"/>
        </w:rPr>
      </w:pPr>
      <w:r>
        <w:rPr>
          <w:rFonts w:ascii="Times New Roman" w:hAnsi="Times New Roman" w:cs="Times New Roman"/>
          <w:sz w:val="28"/>
        </w:rPr>
        <w:t>3</w:t>
      </w:r>
      <w:r w:rsidRPr="00F45E10">
        <w:rPr>
          <w:rFonts w:ascii="Times New Roman" w:hAnsi="Times New Roman" w:cs="Times New Roman"/>
          <w:sz w:val="28"/>
        </w:rPr>
        <w:t>. Дать общую характеристику содержания понятия формирование элементарны</w:t>
      </w:r>
      <w:r>
        <w:rPr>
          <w:rFonts w:ascii="Times New Roman" w:hAnsi="Times New Roman" w:cs="Times New Roman"/>
          <w:sz w:val="28"/>
        </w:rPr>
        <w:t>х математических представлений.</w:t>
      </w:r>
    </w:p>
    <w:p w:rsidR="00F45E10" w:rsidRPr="00F45E10" w:rsidRDefault="00F45E10" w:rsidP="00F45E10">
      <w:pPr>
        <w:spacing w:after="0" w:line="240" w:lineRule="auto"/>
        <w:ind w:firstLine="709"/>
        <w:jc w:val="both"/>
        <w:rPr>
          <w:rFonts w:ascii="Times New Roman" w:hAnsi="Times New Roman" w:cs="Times New Roman"/>
          <w:sz w:val="28"/>
        </w:rPr>
      </w:pPr>
      <w:r>
        <w:rPr>
          <w:rFonts w:ascii="Times New Roman" w:hAnsi="Times New Roman" w:cs="Times New Roman"/>
          <w:sz w:val="28"/>
        </w:rPr>
        <w:t>4</w:t>
      </w:r>
      <w:r w:rsidRPr="00F45E10">
        <w:rPr>
          <w:rFonts w:ascii="Times New Roman" w:hAnsi="Times New Roman" w:cs="Times New Roman"/>
          <w:sz w:val="28"/>
        </w:rPr>
        <w:t>. Исследовать эффективность использования дидактических игр в процессе формирования элементарных математически</w:t>
      </w:r>
      <w:r>
        <w:rPr>
          <w:rFonts w:ascii="Times New Roman" w:hAnsi="Times New Roman" w:cs="Times New Roman"/>
          <w:sz w:val="28"/>
        </w:rPr>
        <w:t>х представлений у дошкольников.</w:t>
      </w:r>
    </w:p>
    <w:p w:rsidR="00F45E10" w:rsidRDefault="00F45E10" w:rsidP="00F45E10">
      <w:pPr>
        <w:spacing w:after="0" w:line="240" w:lineRule="auto"/>
        <w:ind w:firstLine="709"/>
        <w:jc w:val="both"/>
        <w:rPr>
          <w:rFonts w:ascii="Times New Roman" w:hAnsi="Times New Roman" w:cs="Times New Roman"/>
          <w:sz w:val="28"/>
        </w:rPr>
      </w:pPr>
      <w:r>
        <w:rPr>
          <w:rFonts w:ascii="Times New Roman" w:hAnsi="Times New Roman" w:cs="Times New Roman"/>
          <w:sz w:val="28"/>
        </w:rPr>
        <w:t>5</w:t>
      </w:r>
      <w:r w:rsidRPr="00F45E10">
        <w:rPr>
          <w:rFonts w:ascii="Times New Roman" w:hAnsi="Times New Roman" w:cs="Times New Roman"/>
          <w:sz w:val="28"/>
        </w:rPr>
        <w:t>. Разработать систему занятий по формированию элементарных математических представлений с использованием дидактических игр.</w:t>
      </w:r>
    </w:p>
    <w:p w:rsidR="00A82097" w:rsidRPr="00A82097" w:rsidRDefault="00A82097" w:rsidP="00A82097">
      <w:pPr>
        <w:spacing w:after="0" w:line="240" w:lineRule="auto"/>
        <w:ind w:firstLine="709"/>
        <w:jc w:val="both"/>
        <w:rPr>
          <w:rFonts w:ascii="Times New Roman" w:hAnsi="Times New Roman" w:cs="Times New Roman"/>
          <w:b/>
          <w:sz w:val="28"/>
        </w:rPr>
      </w:pPr>
      <w:r w:rsidRPr="00A82097">
        <w:rPr>
          <w:rFonts w:ascii="Times New Roman" w:hAnsi="Times New Roman" w:cs="Times New Roman"/>
          <w:b/>
          <w:sz w:val="28"/>
        </w:rPr>
        <w:t>Ожидаемый результат:</w:t>
      </w:r>
    </w:p>
    <w:p w:rsidR="00A82097" w:rsidRPr="00A82097" w:rsidRDefault="00A82097" w:rsidP="00A8209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A82097">
        <w:rPr>
          <w:rFonts w:ascii="Times New Roman" w:hAnsi="Times New Roman" w:cs="Times New Roman"/>
          <w:sz w:val="28"/>
        </w:rPr>
        <w:t>активизация познавательного интереса дошкольников;</w:t>
      </w:r>
    </w:p>
    <w:p w:rsidR="00A82097" w:rsidRPr="00A82097" w:rsidRDefault="00A82097" w:rsidP="00A8209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A82097">
        <w:rPr>
          <w:rFonts w:ascii="Times New Roman" w:hAnsi="Times New Roman" w:cs="Times New Roman"/>
          <w:sz w:val="28"/>
        </w:rPr>
        <w:t>развитие внимания, памяти, речи, воображения, логического мышления;</w:t>
      </w:r>
    </w:p>
    <w:p w:rsidR="00A82097" w:rsidRPr="00F45E10" w:rsidRDefault="00A82097" w:rsidP="00A8209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A82097">
        <w:rPr>
          <w:rFonts w:ascii="Times New Roman" w:hAnsi="Times New Roman" w:cs="Times New Roman"/>
          <w:sz w:val="28"/>
        </w:rPr>
        <w:t>формирование элементарных математических представлений.</w:t>
      </w:r>
    </w:p>
    <w:p w:rsidR="00F45E10" w:rsidRDefault="00F45E10">
      <w:r>
        <w:br w:type="page"/>
      </w:r>
    </w:p>
    <w:p w:rsidR="00F45E10" w:rsidRPr="00F63FCE" w:rsidRDefault="00F45E10" w:rsidP="00F63FCE">
      <w:pPr>
        <w:pStyle w:val="1"/>
        <w:spacing w:before="0" w:line="240" w:lineRule="auto"/>
        <w:ind w:firstLine="709"/>
        <w:jc w:val="center"/>
        <w:rPr>
          <w:rFonts w:ascii="Times New Roman" w:hAnsi="Times New Roman" w:cs="Times New Roman"/>
          <w:b w:val="0"/>
          <w:color w:val="auto"/>
        </w:rPr>
      </w:pPr>
      <w:bookmarkStart w:id="2" w:name="_Toc116127781"/>
      <w:r w:rsidRPr="00F63FCE">
        <w:rPr>
          <w:rFonts w:ascii="Times New Roman" w:hAnsi="Times New Roman" w:cs="Times New Roman"/>
          <w:color w:val="auto"/>
        </w:rPr>
        <w:lastRenderedPageBreak/>
        <w:t>План работы на 2022 – 2023 учебный год</w:t>
      </w:r>
      <w:bookmarkEnd w:id="2"/>
    </w:p>
    <w:tbl>
      <w:tblPr>
        <w:tblStyle w:val="a3"/>
        <w:tblW w:w="0" w:type="auto"/>
        <w:tblLook w:val="04A0" w:firstRow="1" w:lastRow="0" w:firstColumn="1" w:lastColumn="0" w:noHBand="0" w:noVBand="1"/>
      </w:tblPr>
      <w:tblGrid>
        <w:gridCol w:w="1384"/>
        <w:gridCol w:w="8753"/>
      </w:tblGrid>
      <w:tr w:rsidR="00CF5327" w:rsidTr="00CF5327">
        <w:tc>
          <w:tcPr>
            <w:tcW w:w="1384" w:type="dxa"/>
          </w:tcPr>
          <w:p w:rsidR="00CF5327" w:rsidRPr="00CF5327" w:rsidRDefault="00CF5327" w:rsidP="00CF5327">
            <w:pPr>
              <w:jc w:val="center"/>
              <w:rPr>
                <w:rFonts w:ascii="Times New Roman" w:hAnsi="Times New Roman" w:cs="Times New Roman"/>
                <w:sz w:val="28"/>
              </w:rPr>
            </w:pPr>
            <w:r w:rsidRPr="00CF5327">
              <w:rPr>
                <w:rFonts w:ascii="Times New Roman" w:hAnsi="Times New Roman" w:cs="Times New Roman"/>
                <w:sz w:val="28"/>
              </w:rPr>
              <w:t>Месяц</w:t>
            </w:r>
          </w:p>
        </w:tc>
        <w:tc>
          <w:tcPr>
            <w:tcW w:w="8753" w:type="dxa"/>
          </w:tcPr>
          <w:p w:rsidR="00CF5327" w:rsidRPr="00CF5327" w:rsidRDefault="00CF5327" w:rsidP="00CF5327">
            <w:pPr>
              <w:jc w:val="center"/>
              <w:rPr>
                <w:rFonts w:ascii="Times New Roman" w:hAnsi="Times New Roman" w:cs="Times New Roman"/>
                <w:sz w:val="28"/>
              </w:rPr>
            </w:pPr>
            <w:r w:rsidRPr="00CF5327">
              <w:rPr>
                <w:rFonts w:ascii="Times New Roman" w:hAnsi="Times New Roman" w:cs="Times New Roman"/>
                <w:sz w:val="28"/>
              </w:rPr>
              <w:t>Формы работы</w:t>
            </w:r>
          </w:p>
        </w:tc>
      </w:tr>
      <w:tr w:rsidR="00CF5327" w:rsidTr="00CF5327">
        <w:tc>
          <w:tcPr>
            <w:tcW w:w="1384"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Сентябрь</w:t>
            </w:r>
          </w:p>
        </w:tc>
        <w:tc>
          <w:tcPr>
            <w:tcW w:w="8753" w:type="dxa"/>
          </w:tcPr>
          <w:p w:rsidR="00CF5327" w:rsidRDefault="00CF5327" w:rsidP="00CF5327">
            <w:pPr>
              <w:jc w:val="both"/>
              <w:rPr>
                <w:rFonts w:ascii="Times New Roman" w:hAnsi="Times New Roman" w:cs="Times New Roman"/>
                <w:sz w:val="28"/>
              </w:rPr>
            </w:pPr>
            <w:r w:rsidRPr="00CF5327">
              <w:rPr>
                <w:rFonts w:ascii="Times New Roman" w:hAnsi="Times New Roman" w:cs="Times New Roman"/>
                <w:sz w:val="28"/>
              </w:rPr>
              <w:t>Изучить литературу по данной теме</w:t>
            </w:r>
          </w:p>
          <w:p w:rsidR="00CF5327" w:rsidRDefault="00CF5327" w:rsidP="00CF5327">
            <w:pPr>
              <w:jc w:val="both"/>
              <w:rPr>
                <w:rFonts w:ascii="Times New Roman" w:hAnsi="Times New Roman" w:cs="Times New Roman"/>
                <w:sz w:val="28"/>
              </w:rPr>
            </w:pPr>
          </w:p>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Мониторинг начальных знаний об элементарных</w:t>
            </w:r>
            <w:r>
              <w:rPr>
                <w:rFonts w:ascii="Times New Roman" w:hAnsi="Times New Roman" w:cs="Times New Roman"/>
                <w:sz w:val="28"/>
              </w:rPr>
              <w:t xml:space="preserve"> математических представлениях.</w:t>
            </w:r>
          </w:p>
        </w:tc>
      </w:tr>
      <w:tr w:rsidR="00CF5327" w:rsidTr="00CF5327">
        <w:tc>
          <w:tcPr>
            <w:tcW w:w="1384"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Октябрь</w:t>
            </w:r>
          </w:p>
        </w:tc>
        <w:tc>
          <w:tcPr>
            <w:tcW w:w="8753"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Формирование представлений о свойствах предметов ближайшего окружения: цвет, форма, размер. Выделение</w:t>
            </w:r>
            <w:r>
              <w:rPr>
                <w:rFonts w:ascii="Times New Roman" w:hAnsi="Times New Roman" w:cs="Times New Roman"/>
                <w:sz w:val="28"/>
              </w:rPr>
              <w:t xml:space="preserve"> признаков различия и сходства.</w:t>
            </w:r>
          </w:p>
        </w:tc>
      </w:tr>
      <w:tr w:rsidR="00CF5327" w:rsidTr="00CF5327">
        <w:tc>
          <w:tcPr>
            <w:tcW w:w="1384"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Ноябрь</w:t>
            </w:r>
          </w:p>
        </w:tc>
        <w:tc>
          <w:tcPr>
            <w:tcW w:w="8753"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Объединение предметов в г</w:t>
            </w:r>
            <w:r>
              <w:rPr>
                <w:rFonts w:ascii="Times New Roman" w:hAnsi="Times New Roman" w:cs="Times New Roman"/>
                <w:sz w:val="28"/>
              </w:rPr>
              <w:t>руппу по цвету, форме, размеру.</w:t>
            </w:r>
          </w:p>
        </w:tc>
      </w:tr>
      <w:tr w:rsidR="00CF5327" w:rsidTr="00CF5327">
        <w:tc>
          <w:tcPr>
            <w:tcW w:w="1384"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Декабрь</w:t>
            </w:r>
          </w:p>
        </w:tc>
        <w:tc>
          <w:tcPr>
            <w:tcW w:w="8753"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Выделение части группы.</w:t>
            </w:r>
            <w:r>
              <w:rPr>
                <w:rFonts w:ascii="Times New Roman" w:hAnsi="Times New Roman" w:cs="Times New Roman"/>
                <w:sz w:val="28"/>
              </w:rPr>
              <w:t xml:space="preserve"> Нахождение «лишних» предметов.</w:t>
            </w:r>
          </w:p>
        </w:tc>
      </w:tr>
      <w:tr w:rsidR="00CF5327" w:rsidTr="00CF5327">
        <w:tc>
          <w:tcPr>
            <w:tcW w:w="1384"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Январь</w:t>
            </w:r>
          </w:p>
        </w:tc>
        <w:tc>
          <w:tcPr>
            <w:tcW w:w="8753"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 xml:space="preserve">Знакомство с </w:t>
            </w:r>
            <w:r>
              <w:rPr>
                <w:rFonts w:ascii="Times New Roman" w:hAnsi="Times New Roman" w:cs="Times New Roman"/>
                <w:sz w:val="28"/>
              </w:rPr>
              <w:t>понятиями «один», «много».</w:t>
            </w:r>
          </w:p>
        </w:tc>
      </w:tr>
      <w:tr w:rsidR="00CF5327" w:rsidTr="00CF5327">
        <w:tc>
          <w:tcPr>
            <w:tcW w:w="1384"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Февраль</w:t>
            </w:r>
          </w:p>
        </w:tc>
        <w:tc>
          <w:tcPr>
            <w:tcW w:w="8753"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Сравнение групп предметов по количеств</w:t>
            </w:r>
            <w:r>
              <w:rPr>
                <w:rFonts w:ascii="Times New Roman" w:hAnsi="Times New Roman" w:cs="Times New Roman"/>
                <w:sz w:val="28"/>
              </w:rPr>
              <w:t>у (столько же, больше, меньше).</w:t>
            </w:r>
          </w:p>
        </w:tc>
      </w:tr>
      <w:tr w:rsidR="00CF5327" w:rsidTr="00CF5327">
        <w:tc>
          <w:tcPr>
            <w:tcW w:w="1384"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Март</w:t>
            </w:r>
          </w:p>
        </w:tc>
        <w:tc>
          <w:tcPr>
            <w:tcW w:w="8753"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Знакомство с наглядным изображением чисел 1-3, формирование умения соотносить цифру с количеством.</w:t>
            </w:r>
          </w:p>
          <w:p w:rsidR="00CF5327" w:rsidRPr="00CF5327" w:rsidRDefault="00CF5327" w:rsidP="00CF5327">
            <w:pPr>
              <w:jc w:val="both"/>
              <w:rPr>
                <w:rFonts w:ascii="Times New Roman" w:hAnsi="Times New Roman" w:cs="Times New Roman"/>
                <w:sz w:val="28"/>
              </w:rPr>
            </w:pPr>
          </w:p>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Формирование представлений о непосредственном сравнении предметов по длине и ширине (длиннее – короче, шире – уже, выше – ниже).</w:t>
            </w:r>
          </w:p>
        </w:tc>
      </w:tr>
      <w:tr w:rsidR="00CF5327" w:rsidTr="00CF5327">
        <w:tc>
          <w:tcPr>
            <w:tcW w:w="1384"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Апрель</w:t>
            </w:r>
          </w:p>
        </w:tc>
        <w:tc>
          <w:tcPr>
            <w:tcW w:w="8753"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Знакомство с геометрическими фигурами: круг и шар, квадрат и куб, треугольник, прямоугольник, овал.</w:t>
            </w:r>
          </w:p>
          <w:p w:rsidR="00CF5327" w:rsidRPr="00CF5327" w:rsidRDefault="00CF5327" w:rsidP="00CF5327">
            <w:pPr>
              <w:jc w:val="both"/>
              <w:rPr>
                <w:rFonts w:ascii="Times New Roman" w:hAnsi="Times New Roman" w:cs="Times New Roman"/>
                <w:sz w:val="28"/>
              </w:rPr>
            </w:pPr>
          </w:p>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 xml:space="preserve">Знакомство с наглядным изображением чисел 4-5, формирование умения </w:t>
            </w:r>
            <w:r>
              <w:rPr>
                <w:rFonts w:ascii="Times New Roman" w:hAnsi="Times New Roman" w:cs="Times New Roman"/>
                <w:sz w:val="28"/>
              </w:rPr>
              <w:t>соотносить цифру с количеством.</w:t>
            </w:r>
          </w:p>
        </w:tc>
      </w:tr>
      <w:tr w:rsidR="00CF5327" w:rsidTr="00CF5327">
        <w:tc>
          <w:tcPr>
            <w:tcW w:w="1384"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Май</w:t>
            </w:r>
          </w:p>
        </w:tc>
        <w:tc>
          <w:tcPr>
            <w:tcW w:w="8753" w:type="dxa"/>
          </w:tcPr>
          <w:p w:rsidR="00CF5327" w:rsidRPr="00CF5327" w:rsidRDefault="00CF5327" w:rsidP="00CF5327">
            <w:pPr>
              <w:jc w:val="both"/>
              <w:rPr>
                <w:rFonts w:ascii="Times New Roman" w:hAnsi="Times New Roman" w:cs="Times New Roman"/>
                <w:sz w:val="28"/>
              </w:rPr>
            </w:pPr>
            <w:r w:rsidRPr="00CF5327">
              <w:rPr>
                <w:rFonts w:ascii="Times New Roman" w:hAnsi="Times New Roman" w:cs="Times New Roman"/>
                <w:sz w:val="28"/>
              </w:rPr>
              <w:t>Формирование пространственных представлений: на-над-под, слева-справа, вверху-внизу,</w:t>
            </w:r>
            <w:r>
              <w:rPr>
                <w:rFonts w:ascii="Times New Roman" w:hAnsi="Times New Roman" w:cs="Times New Roman"/>
                <w:sz w:val="28"/>
              </w:rPr>
              <w:t xml:space="preserve"> снаружи-внутри, за-перед и др.</w:t>
            </w:r>
          </w:p>
        </w:tc>
      </w:tr>
    </w:tbl>
    <w:p w:rsidR="00CF5327" w:rsidRDefault="00CF5327" w:rsidP="007C7E5E"/>
    <w:p w:rsidR="00CF5327" w:rsidRDefault="00CF5327">
      <w:r>
        <w:br w:type="page"/>
      </w:r>
    </w:p>
    <w:p w:rsidR="00F45E10" w:rsidRPr="00F63FCE" w:rsidRDefault="00CF5327" w:rsidP="00F63FCE">
      <w:pPr>
        <w:pStyle w:val="1"/>
        <w:spacing w:before="0" w:line="240" w:lineRule="auto"/>
        <w:ind w:firstLine="709"/>
        <w:jc w:val="center"/>
        <w:rPr>
          <w:rFonts w:ascii="Times New Roman" w:hAnsi="Times New Roman" w:cs="Times New Roman"/>
          <w:b w:val="0"/>
          <w:color w:val="auto"/>
        </w:rPr>
      </w:pPr>
      <w:bookmarkStart w:id="3" w:name="_Toc116127782"/>
      <w:r w:rsidRPr="00F63FCE">
        <w:rPr>
          <w:rFonts w:ascii="Times New Roman" w:hAnsi="Times New Roman" w:cs="Times New Roman"/>
          <w:color w:val="auto"/>
        </w:rPr>
        <w:lastRenderedPageBreak/>
        <w:t>Перспективный план работы совместной деятельности воспитателя с детьми на 2022-2023 учебный год</w:t>
      </w:r>
      <w:bookmarkEnd w:id="3"/>
    </w:p>
    <w:tbl>
      <w:tblPr>
        <w:tblStyle w:val="a3"/>
        <w:tblW w:w="0" w:type="auto"/>
        <w:tblLook w:val="04A0" w:firstRow="1" w:lastRow="0" w:firstColumn="1" w:lastColumn="0" w:noHBand="0" w:noVBand="1"/>
      </w:tblPr>
      <w:tblGrid>
        <w:gridCol w:w="1384"/>
        <w:gridCol w:w="2977"/>
        <w:gridCol w:w="5776"/>
      </w:tblGrid>
      <w:tr w:rsidR="00CF5327" w:rsidTr="00174A1C">
        <w:tc>
          <w:tcPr>
            <w:tcW w:w="1384" w:type="dxa"/>
          </w:tcPr>
          <w:p w:rsidR="00CF5327" w:rsidRPr="005A368F" w:rsidRDefault="00CF5327" w:rsidP="005A368F">
            <w:pPr>
              <w:jc w:val="center"/>
              <w:rPr>
                <w:rFonts w:ascii="Times New Roman" w:hAnsi="Times New Roman" w:cs="Times New Roman"/>
                <w:sz w:val="28"/>
                <w:szCs w:val="28"/>
              </w:rPr>
            </w:pPr>
            <w:r w:rsidRPr="005A368F">
              <w:rPr>
                <w:rFonts w:ascii="Times New Roman" w:hAnsi="Times New Roman" w:cs="Times New Roman"/>
                <w:sz w:val="28"/>
                <w:szCs w:val="28"/>
              </w:rPr>
              <w:t>Месяц</w:t>
            </w:r>
          </w:p>
        </w:tc>
        <w:tc>
          <w:tcPr>
            <w:tcW w:w="2977" w:type="dxa"/>
          </w:tcPr>
          <w:p w:rsidR="00CF5327" w:rsidRPr="005A368F" w:rsidRDefault="00CF5327" w:rsidP="005A368F">
            <w:pPr>
              <w:jc w:val="center"/>
              <w:rPr>
                <w:rFonts w:ascii="Times New Roman" w:hAnsi="Times New Roman" w:cs="Times New Roman"/>
                <w:sz w:val="28"/>
                <w:szCs w:val="28"/>
              </w:rPr>
            </w:pPr>
            <w:r w:rsidRPr="005A368F">
              <w:rPr>
                <w:rFonts w:ascii="Times New Roman" w:hAnsi="Times New Roman" w:cs="Times New Roman"/>
                <w:sz w:val="28"/>
                <w:szCs w:val="28"/>
              </w:rPr>
              <w:t>Содержание</w:t>
            </w:r>
          </w:p>
        </w:tc>
        <w:tc>
          <w:tcPr>
            <w:tcW w:w="5776" w:type="dxa"/>
          </w:tcPr>
          <w:p w:rsidR="00CF5327" w:rsidRPr="005A368F" w:rsidRDefault="00CF5327" w:rsidP="005A368F">
            <w:pPr>
              <w:jc w:val="center"/>
              <w:rPr>
                <w:rFonts w:ascii="Times New Roman" w:hAnsi="Times New Roman" w:cs="Times New Roman"/>
                <w:sz w:val="28"/>
                <w:szCs w:val="28"/>
              </w:rPr>
            </w:pPr>
            <w:r w:rsidRPr="005A368F">
              <w:rPr>
                <w:rFonts w:ascii="Times New Roman" w:hAnsi="Times New Roman" w:cs="Times New Roman"/>
                <w:sz w:val="28"/>
                <w:szCs w:val="28"/>
              </w:rPr>
              <w:t>Задачи</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r w:rsidRPr="00174A1C">
              <w:rPr>
                <w:rFonts w:ascii="Times New Roman" w:hAnsi="Times New Roman" w:cs="Times New Roman"/>
                <w:sz w:val="28"/>
                <w:szCs w:val="28"/>
              </w:rPr>
              <w:t>Сентябрь</w:t>
            </w:r>
          </w:p>
        </w:tc>
        <w:tc>
          <w:tcPr>
            <w:tcW w:w="2977" w:type="dxa"/>
          </w:tcPr>
          <w:p w:rsidR="00CF5327" w:rsidRPr="00174A1C" w:rsidRDefault="00CF5327" w:rsidP="00174A1C">
            <w:pPr>
              <w:jc w:val="both"/>
              <w:rPr>
                <w:rFonts w:ascii="Times New Roman" w:hAnsi="Times New Roman" w:cs="Times New Roman"/>
                <w:sz w:val="28"/>
                <w:szCs w:val="28"/>
              </w:rPr>
            </w:pPr>
            <w:r w:rsidRPr="00174A1C">
              <w:rPr>
                <w:rFonts w:ascii="Times New Roman" w:hAnsi="Times New Roman" w:cs="Times New Roman"/>
                <w:sz w:val="28"/>
                <w:szCs w:val="28"/>
              </w:rPr>
              <w:t>«Сделаем кукле бусы»</w:t>
            </w:r>
          </w:p>
        </w:tc>
        <w:tc>
          <w:tcPr>
            <w:tcW w:w="5776" w:type="dxa"/>
          </w:tcPr>
          <w:p w:rsidR="00174A1C" w:rsidRPr="00174A1C" w:rsidRDefault="00174A1C" w:rsidP="00174A1C">
            <w:pPr>
              <w:jc w:val="both"/>
              <w:rPr>
                <w:rFonts w:ascii="Times New Roman" w:hAnsi="Times New Roman" w:cs="Times New Roman"/>
                <w:sz w:val="28"/>
                <w:szCs w:val="28"/>
              </w:rPr>
            </w:pPr>
            <w:proofErr w:type="gramStart"/>
            <w:r w:rsidRPr="00174A1C">
              <w:rPr>
                <w:rFonts w:ascii="Times New Roman" w:hAnsi="Times New Roman" w:cs="Times New Roman"/>
                <w:sz w:val="28"/>
                <w:szCs w:val="28"/>
              </w:rPr>
              <w:t>Активизировать выражения «разные по цвету», «одинаковые по цвету»; закреплять представление об отдельных цветах (красный, жёлтый, синий, зелёный, белый, чёрный);</w:t>
            </w:r>
            <w:proofErr w:type="gramEnd"/>
          </w:p>
          <w:p w:rsidR="00CF5327" w:rsidRPr="00174A1C" w:rsidRDefault="00174A1C" w:rsidP="00174A1C">
            <w:pPr>
              <w:jc w:val="both"/>
              <w:rPr>
                <w:rFonts w:ascii="Times New Roman" w:hAnsi="Times New Roman" w:cs="Times New Roman"/>
                <w:sz w:val="28"/>
                <w:szCs w:val="28"/>
              </w:rPr>
            </w:pPr>
            <w:r w:rsidRPr="00174A1C">
              <w:rPr>
                <w:rFonts w:ascii="Times New Roman" w:hAnsi="Times New Roman" w:cs="Times New Roman"/>
                <w:sz w:val="28"/>
                <w:szCs w:val="28"/>
              </w:rPr>
              <w:t xml:space="preserve">Развивать моторику кончиков пальцев рук, выполняя </w:t>
            </w:r>
            <w:proofErr w:type="spellStart"/>
            <w:r w:rsidRPr="00174A1C">
              <w:rPr>
                <w:rFonts w:ascii="Times New Roman" w:hAnsi="Times New Roman" w:cs="Times New Roman"/>
                <w:sz w:val="28"/>
                <w:szCs w:val="28"/>
              </w:rPr>
              <w:t>нанизования</w:t>
            </w:r>
            <w:proofErr w:type="spellEnd"/>
            <w:r w:rsidRPr="00174A1C">
              <w:rPr>
                <w:rFonts w:ascii="Times New Roman" w:hAnsi="Times New Roman" w:cs="Times New Roman"/>
                <w:sz w:val="28"/>
                <w:szCs w:val="28"/>
              </w:rPr>
              <w:t xml:space="preserve"> мелких деталей на шнур.</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p>
        </w:tc>
        <w:tc>
          <w:tcPr>
            <w:tcW w:w="2977" w:type="dxa"/>
          </w:tcPr>
          <w:p w:rsidR="00CF5327" w:rsidRPr="00174A1C" w:rsidRDefault="00CF5327" w:rsidP="00174A1C">
            <w:pPr>
              <w:jc w:val="both"/>
              <w:rPr>
                <w:rFonts w:ascii="Times New Roman" w:hAnsi="Times New Roman" w:cs="Times New Roman"/>
                <w:sz w:val="28"/>
                <w:szCs w:val="28"/>
              </w:rPr>
            </w:pPr>
            <w:r w:rsidRPr="00174A1C">
              <w:rPr>
                <w:rFonts w:ascii="Times New Roman" w:hAnsi="Times New Roman" w:cs="Times New Roman"/>
                <w:sz w:val="28"/>
                <w:szCs w:val="28"/>
              </w:rPr>
              <w:t>«Цветная вода»</w:t>
            </w:r>
          </w:p>
        </w:tc>
        <w:tc>
          <w:tcPr>
            <w:tcW w:w="5776" w:type="dxa"/>
          </w:tcPr>
          <w:p w:rsidR="00CF5327" w:rsidRPr="00174A1C" w:rsidRDefault="00174A1C" w:rsidP="00174A1C">
            <w:pPr>
              <w:jc w:val="both"/>
              <w:rPr>
                <w:rFonts w:ascii="Times New Roman" w:hAnsi="Times New Roman" w:cs="Times New Roman"/>
                <w:sz w:val="28"/>
                <w:szCs w:val="28"/>
              </w:rPr>
            </w:pPr>
            <w:r w:rsidRPr="00174A1C">
              <w:rPr>
                <w:rFonts w:ascii="Times New Roman" w:hAnsi="Times New Roman" w:cs="Times New Roman"/>
                <w:sz w:val="28"/>
                <w:szCs w:val="28"/>
              </w:rPr>
              <w:t>Знакомить детей с цветами, учить различать и называть цвета.</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p>
        </w:tc>
        <w:tc>
          <w:tcPr>
            <w:tcW w:w="2977" w:type="dxa"/>
          </w:tcPr>
          <w:p w:rsidR="00CF5327" w:rsidRPr="00174A1C" w:rsidRDefault="00CF5327" w:rsidP="00174A1C">
            <w:pPr>
              <w:jc w:val="both"/>
              <w:rPr>
                <w:rFonts w:ascii="Times New Roman" w:hAnsi="Times New Roman" w:cs="Times New Roman"/>
                <w:sz w:val="28"/>
                <w:szCs w:val="28"/>
              </w:rPr>
            </w:pPr>
            <w:r w:rsidRPr="00174A1C">
              <w:rPr>
                <w:rFonts w:ascii="Times New Roman" w:hAnsi="Times New Roman" w:cs="Times New Roman"/>
                <w:sz w:val="28"/>
                <w:szCs w:val="28"/>
              </w:rPr>
              <w:t>«Цветные палочки»</w:t>
            </w:r>
          </w:p>
        </w:tc>
        <w:tc>
          <w:tcPr>
            <w:tcW w:w="5776" w:type="dxa"/>
          </w:tcPr>
          <w:p w:rsidR="00174A1C" w:rsidRPr="00174A1C" w:rsidRDefault="00174A1C" w:rsidP="00174A1C">
            <w:pPr>
              <w:jc w:val="both"/>
              <w:rPr>
                <w:rFonts w:ascii="Times New Roman" w:hAnsi="Times New Roman" w:cs="Times New Roman"/>
                <w:sz w:val="28"/>
                <w:szCs w:val="28"/>
              </w:rPr>
            </w:pPr>
            <w:r w:rsidRPr="00174A1C">
              <w:rPr>
                <w:rFonts w:ascii="Times New Roman" w:hAnsi="Times New Roman" w:cs="Times New Roman"/>
                <w:sz w:val="28"/>
                <w:szCs w:val="28"/>
              </w:rPr>
              <w:t>Подбирать пары одинаковых по цвету предметов.</w:t>
            </w:r>
          </w:p>
          <w:p w:rsidR="00CF5327" w:rsidRPr="00174A1C" w:rsidRDefault="00174A1C" w:rsidP="00174A1C">
            <w:pPr>
              <w:jc w:val="both"/>
              <w:rPr>
                <w:rFonts w:ascii="Times New Roman" w:hAnsi="Times New Roman" w:cs="Times New Roman"/>
                <w:sz w:val="28"/>
                <w:szCs w:val="28"/>
              </w:rPr>
            </w:pPr>
            <w:r w:rsidRPr="00174A1C">
              <w:rPr>
                <w:rFonts w:ascii="Times New Roman" w:hAnsi="Times New Roman" w:cs="Times New Roman"/>
                <w:sz w:val="28"/>
                <w:szCs w:val="28"/>
              </w:rPr>
              <w:t>Развивать умение детей сравнивать цвета по принципу «такой - не такой», сортировать предметы по цвету.</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r w:rsidRPr="00174A1C">
              <w:rPr>
                <w:rFonts w:ascii="Times New Roman" w:hAnsi="Times New Roman" w:cs="Times New Roman"/>
                <w:sz w:val="28"/>
                <w:szCs w:val="28"/>
              </w:rPr>
              <w:t>Октябрь</w:t>
            </w:r>
          </w:p>
        </w:tc>
        <w:tc>
          <w:tcPr>
            <w:tcW w:w="2977" w:type="dxa"/>
          </w:tcPr>
          <w:p w:rsidR="00CF5327" w:rsidRPr="00174A1C" w:rsidRDefault="00CF5327" w:rsidP="00174A1C">
            <w:pPr>
              <w:jc w:val="both"/>
              <w:rPr>
                <w:rFonts w:ascii="Times New Roman" w:hAnsi="Times New Roman" w:cs="Times New Roman"/>
                <w:sz w:val="28"/>
                <w:szCs w:val="28"/>
              </w:rPr>
            </w:pPr>
            <w:r w:rsidRPr="00174A1C">
              <w:rPr>
                <w:rFonts w:ascii="Times New Roman" w:hAnsi="Times New Roman" w:cs="Times New Roman"/>
                <w:sz w:val="28"/>
                <w:szCs w:val="28"/>
              </w:rPr>
              <w:t>«Украсим коврик»</w:t>
            </w:r>
          </w:p>
        </w:tc>
        <w:tc>
          <w:tcPr>
            <w:tcW w:w="5776" w:type="dxa"/>
          </w:tcPr>
          <w:p w:rsidR="00CF5327" w:rsidRPr="00174A1C" w:rsidRDefault="00174A1C" w:rsidP="00174A1C">
            <w:pPr>
              <w:jc w:val="both"/>
              <w:rPr>
                <w:rFonts w:ascii="Times New Roman" w:hAnsi="Times New Roman" w:cs="Times New Roman"/>
                <w:sz w:val="28"/>
                <w:szCs w:val="28"/>
              </w:rPr>
            </w:pPr>
            <w:r w:rsidRPr="00174A1C">
              <w:rPr>
                <w:rFonts w:ascii="Times New Roman" w:hAnsi="Times New Roman" w:cs="Times New Roman"/>
                <w:sz w:val="28"/>
                <w:szCs w:val="28"/>
              </w:rPr>
              <w:t>Развивать умение детей сравнивать два предмета по величине, активизировать в речи детей слова «большой, маленький».</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p>
        </w:tc>
        <w:tc>
          <w:tcPr>
            <w:tcW w:w="2977" w:type="dxa"/>
          </w:tcPr>
          <w:p w:rsidR="00CF5327" w:rsidRPr="00174A1C" w:rsidRDefault="00CF5327" w:rsidP="00174A1C">
            <w:pPr>
              <w:jc w:val="both"/>
              <w:rPr>
                <w:rFonts w:ascii="Times New Roman" w:hAnsi="Times New Roman" w:cs="Times New Roman"/>
                <w:sz w:val="28"/>
                <w:szCs w:val="28"/>
              </w:rPr>
            </w:pPr>
            <w:r w:rsidRPr="00174A1C">
              <w:rPr>
                <w:rFonts w:ascii="Times New Roman" w:hAnsi="Times New Roman" w:cs="Times New Roman"/>
                <w:sz w:val="28"/>
                <w:szCs w:val="28"/>
              </w:rPr>
              <w:t>«Домики для медвежат»</w:t>
            </w:r>
          </w:p>
        </w:tc>
        <w:tc>
          <w:tcPr>
            <w:tcW w:w="5776" w:type="dxa"/>
          </w:tcPr>
          <w:p w:rsidR="00CF5327" w:rsidRPr="00174A1C" w:rsidRDefault="00174A1C" w:rsidP="00174A1C">
            <w:pPr>
              <w:jc w:val="both"/>
              <w:rPr>
                <w:rFonts w:ascii="Times New Roman" w:hAnsi="Times New Roman" w:cs="Times New Roman"/>
                <w:sz w:val="28"/>
                <w:szCs w:val="28"/>
              </w:rPr>
            </w:pPr>
            <w:r>
              <w:rPr>
                <w:rFonts w:ascii="Times New Roman" w:hAnsi="Times New Roman" w:cs="Times New Roman"/>
                <w:sz w:val="28"/>
                <w:szCs w:val="28"/>
              </w:rPr>
              <w:t>Р</w:t>
            </w:r>
            <w:r w:rsidRPr="00174A1C">
              <w:rPr>
                <w:rFonts w:ascii="Times New Roman" w:hAnsi="Times New Roman" w:cs="Times New Roman"/>
                <w:sz w:val="28"/>
                <w:szCs w:val="28"/>
              </w:rPr>
              <w:t>азвивать умение детей сравнивать два предмета по величине, активизировать в речи детей слова «большой,</w:t>
            </w:r>
            <w:r>
              <w:rPr>
                <w:rFonts w:ascii="Times New Roman" w:hAnsi="Times New Roman" w:cs="Times New Roman"/>
                <w:sz w:val="28"/>
                <w:szCs w:val="28"/>
              </w:rPr>
              <w:t xml:space="preserve"> </w:t>
            </w:r>
            <w:r w:rsidRPr="00174A1C">
              <w:rPr>
                <w:rFonts w:ascii="Times New Roman" w:hAnsi="Times New Roman" w:cs="Times New Roman"/>
                <w:sz w:val="28"/>
                <w:szCs w:val="28"/>
              </w:rPr>
              <w:t>поменьше, маленький».</w:t>
            </w:r>
          </w:p>
        </w:tc>
      </w:tr>
      <w:tr w:rsidR="00CF5327" w:rsidRPr="00E171C9" w:rsidTr="00174A1C">
        <w:tc>
          <w:tcPr>
            <w:tcW w:w="1384"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Ноябрь</w:t>
            </w: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«Найди пару»</w:t>
            </w:r>
          </w:p>
        </w:tc>
        <w:tc>
          <w:tcPr>
            <w:tcW w:w="5776" w:type="dxa"/>
          </w:tcPr>
          <w:p w:rsidR="00CF5327" w:rsidRPr="00E171C9" w:rsidRDefault="00E171C9" w:rsidP="00E171C9">
            <w:pPr>
              <w:jc w:val="both"/>
              <w:rPr>
                <w:rFonts w:ascii="Times New Roman" w:hAnsi="Times New Roman" w:cs="Times New Roman"/>
                <w:sz w:val="28"/>
                <w:szCs w:val="28"/>
              </w:rPr>
            </w:pPr>
            <w:r>
              <w:rPr>
                <w:rFonts w:ascii="Times New Roman" w:hAnsi="Times New Roman" w:cs="Times New Roman"/>
                <w:sz w:val="28"/>
                <w:szCs w:val="28"/>
              </w:rPr>
              <w:t>З</w:t>
            </w:r>
            <w:r w:rsidRPr="00E171C9">
              <w:rPr>
                <w:rFonts w:ascii="Times New Roman" w:hAnsi="Times New Roman" w:cs="Times New Roman"/>
                <w:sz w:val="28"/>
                <w:szCs w:val="28"/>
              </w:rPr>
              <w:t>акрепля</w:t>
            </w:r>
            <w:r>
              <w:rPr>
                <w:rFonts w:ascii="Times New Roman" w:hAnsi="Times New Roman" w:cs="Times New Roman"/>
                <w:sz w:val="28"/>
                <w:szCs w:val="28"/>
              </w:rPr>
              <w:t>ть</w:t>
            </w:r>
            <w:r w:rsidRPr="00E171C9">
              <w:rPr>
                <w:rFonts w:ascii="Times New Roman" w:hAnsi="Times New Roman" w:cs="Times New Roman"/>
                <w:sz w:val="28"/>
                <w:szCs w:val="28"/>
              </w:rPr>
              <w:t xml:space="preserve"> понимание терминов «р</w:t>
            </w:r>
            <w:r>
              <w:rPr>
                <w:rFonts w:ascii="Times New Roman" w:hAnsi="Times New Roman" w:cs="Times New Roman"/>
                <w:sz w:val="28"/>
                <w:szCs w:val="28"/>
              </w:rPr>
              <w:t>азные», «одинаковые», «парные», у</w:t>
            </w:r>
            <w:r w:rsidRPr="00E171C9">
              <w:rPr>
                <w:rFonts w:ascii="Times New Roman" w:hAnsi="Times New Roman" w:cs="Times New Roman"/>
                <w:sz w:val="28"/>
                <w:szCs w:val="28"/>
              </w:rPr>
              <w:t>лучша</w:t>
            </w:r>
            <w:r>
              <w:rPr>
                <w:rFonts w:ascii="Times New Roman" w:hAnsi="Times New Roman" w:cs="Times New Roman"/>
                <w:sz w:val="28"/>
                <w:szCs w:val="28"/>
              </w:rPr>
              <w:t>ть</w:t>
            </w:r>
            <w:r w:rsidRPr="00E171C9">
              <w:rPr>
                <w:rFonts w:ascii="Times New Roman" w:hAnsi="Times New Roman" w:cs="Times New Roman"/>
                <w:sz w:val="28"/>
                <w:szCs w:val="28"/>
              </w:rPr>
              <w:t xml:space="preserve"> мото</w:t>
            </w:r>
            <w:r>
              <w:rPr>
                <w:rFonts w:ascii="Times New Roman" w:hAnsi="Times New Roman" w:cs="Times New Roman"/>
                <w:sz w:val="28"/>
                <w:szCs w:val="28"/>
              </w:rPr>
              <w:t>рику пальцев.</w:t>
            </w:r>
          </w:p>
        </w:tc>
      </w:tr>
      <w:tr w:rsidR="00CF5327" w:rsidTr="00174A1C">
        <w:tc>
          <w:tcPr>
            <w:tcW w:w="1384" w:type="dxa"/>
          </w:tcPr>
          <w:p w:rsidR="00CF5327" w:rsidRPr="00E171C9" w:rsidRDefault="00CF5327" w:rsidP="00174A1C">
            <w:pPr>
              <w:jc w:val="both"/>
              <w:rPr>
                <w:rFonts w:ascii="Times New Roman" w:hAnsi="Times New Roman" w:cs="Times New Roman"/>
                <w:sz w:val="28"/>
                <w:szCs w:val="28"/>
              </w:rPr>
            </w:pP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«Разложи по коробочкам»</w:t>
            </w:r>
          </w:p>
        </w:tc>
        <w:tc>
          <w:tcPr>
            <w:tcW w:w="5776" w:type="dxa"/>
          </w:tcPr>
          <w:p w:rsidR="00CF5327" w:rsidRPr="00174A1C" w:rsidRDefault="00E171C9" w:rsidP="00E171C9">
            <w:pPr>
              <w:jc w:val="both"/>
              <w:rPr>
                <w:rFonts w:ascii="Times New Roman" w:hAnsi="Times New Roman" w:cs="Times New Roman"/>
                <w:sz w:val="28"/>
                <w:szCs w:val="28"/>
              </w:rPr>
            </w:pPr>
            <w:proofErr w:type="gramStart"/>
            <w:r w:rsidRPr="00E171C9">
              <w:rPr>
                <w:rFonts w:ascii="Times New Roman" w:hAnsi="Times New Roman" w:cs="Times New Roman"/>
                <w:sz w:val="28"/>
                <w:szCs w:val="28"/>
              </w:rPr>
              <w:t>Упражнять детей в определении и названии цвета (красный, желтый, зеленый, синий, посредством зрите</w:t>
            </w:r>
            <w:r>
              <w:rPr>
                <w:rFonts w:ascii="Times New Roman" w:hAnsi="Times New Roman" w:cs="Times New Roman"/>
                <w:sz w:val="28"/>
                <w:szCs w:val="28"/>
              </w:rPr>
              <w:t>льного обследования, сравнения.</w:t>
            </w:r>
            <w:proofErr w:type="gramEnd"/>
            <w:r>
              <w:rPr>
                <w:rFonts w:ascii="Times New Roman" w:hAnsi="Times New Roman" w:cs="Times New Roman"/>
                <w:sz w:val="28"/>
                <w:szCs w:val="28"/>
              </w:rPr>
              <w:t xml:space="preserve"> </w:t>
            </w:r>
            <w:r w:rsidRPr="00E171C9">
              <w:rPr>
                <w:rFonts w:ascii="Times New Roman" w:hAnsi="Times New Roman" w:cs="Times New Roman"/>
                <w:sz w:val="28"/>
                <w:szCs w:val="28"/>
              </w:rPr>
              <w:t>Учить детей группировать предметы по цвету.</w:t>
            </w:r>
          </w:p>
        </w:tc>
      </w:tr>
      <w:tr w:rsidR="00CF5327" w:rsidRPr="00E171C9" w:rsidTr="00174A1C">
        <w:tc>
          <w:tcPr>
            <w:tcW w:w="1384"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Декабрь</w:t>
            </w: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«Что лишнее?»</w:t>
            </w:r>
          </w:p>
        </w:tc>
        <w:tc>
          <w:tcPr>
            <w:tcW w:w="5776" w:type="dxa"/>
          </w:tcPr>
          <w:p w:rsidR="00CF5327" w:rsidRPr="00E171C9" w:rsidRDefault="00E171C9" w:rsidP="00E171C9">
            <w:pPr>
              <w:jc w:val="both"/>
              <w:rPr>
                <w:rFonts w:ascii="Times New Roman" w:hAnsi="Times New Roman" w:cs="Times New Roman"/>
                <w:sz w:val="28"/>
                <w:szCs w:val="28"/>
              </w:rPr>
            </w:pPr>
            <w:r>
              <w:rPr>
                <w:rFonts w:ascii="Times New Roman" w:hAnsi="Times New Roman" w:cs="Times New Roman"/>
                <w:sz w:val="28"/>
                <w:szCs w:val="28"/>
              </w:rPr>
              <w:t>Р</w:t>
            </w:r>
            <w:r w:rsidRPr="00E171C9">
              <w:rPr>
                <w:rFonts w:ascii="Times New Roman" w:hAnsi="Times New Roman" w:cs="Times New Roman"/>
                <w:sz w:val="28"/>
                <w:szCs w:val="28"/>
              </w:rPr>
              <w:t>асшир</w:t>
            </w:r>
            <w:r>
              <w:rPr>
                <w:rFonts w:ascii="Times New Roman" w:hAnsi="Times New Roman" w:cs="Times New Roman"/>
                <w:sz w:val="28"/>
                <w:szCs w:val="28"/>
              </w:rPr>
              <w:t>ять кругозор и представления об окружающем мире, развивать память, интеллект</w:t>
            </w:r>
            <w:r w:rsidRPr="00E171C9">
              <w:rPr>
                <w:rFonts w:ascii="Times New Roman" w:hAnsi="Times New Roman" w:cs="Times New Roman"/>
                <w:sz w:val="28"/>
                <w:szCs w:val="28"/>
              </w:rPr>
              <w:t>, умен</w:t>
            </w:r>
            <w:r>
              <w:rPr>
                <w:rFonts w:ascii="Times New Roman" w:hAnsi="Times New Roman" w:cs="Times New Roman"/>
                <w:sz w:val="28"/>
                <w:szCs w:val="28"/>
              </w:rPr>
              <w:t>ие образно и логически мыслить.</w:t>
            </w:r>
          </w:p>
        </w:tc>
      </w:tr>
      <w:tr w:rsidR="00CF5327" w:rsidTr="00174A1C">
        <w:tc>
          <w:tcPr>
            <w:tcW w:w="1384" w:type="dxa"/>
          </w:tcPr>
          <w:p w:rsidR="00CF5327" w:rsidRPr="00E171C9" w:rsidRDefault="00CF5327" w:rsidP="00174A1C">
            <w:pPr>
              <w:jc w:val="both"/>
              <w:rPr>
                <w:rFonts w:ascii="Times New Roman" w:hAnsi="Times New Roman" w:cs="Times New Roman"/>
                <w:sz w:val="28"/>
                <w:szCs w:val="28"/>
              </w:rPr>
            </w:pP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«Что изменилось?»</w:t>
            </w:r>
          </w:p>
        </w:tc>
        <w:tc>
          <w:tcPr>
            <w:tcW w:w="5776" w:type="dxa"/>
          </w:tcPr>
          <w:p w:rsidR="00CF5327" w:rsidRPr="00174A1C" w:rsidRDefault="00E171C9" w:rsidP="00174A1C">
            <w:pPr>
              <w:jc w:val="both"/>
              <w:rPr>
                <w:rFonts w:ascii="Times New Roman" w:hAnsi="Times New Roman" w:cs="Times New Roman"/>
                <w:sz w:val="28"/>
                <w:szCs w:val="28"/>
              </w:rPr>
            </w:pPr>
            <w:r>
              <w:rPr>
                <w:rFonts w:ascii="Times New Roman" w:hAnsi="Times New Roman" w:cs="Times New Roman"/>
                <w:sz w:val="28"/>
                <w:szCs w:val="28"/>
              </w:rPr>
              <w:t>Р</w:t>
            </w:r>
            <w:r w:rsidRPr="00E171C9">
              <w:rPr>
                <w:rFonts w:ascii="Times New Roman" w:hAnsi="Times New Roman" w:cs="Times New Roman"/>
                <w:sz w:val="28"/>
                <w:szCs w:val="28"/>
              </w:rPr>
              <w:t>азвивать произвольное внимание и кратковременную память.</w:t>
            </w:r>
          </w:p>
        </w:tc>
      </w:tr>
      <w:tr w:rsidR="00CF5327" w:rsidTr="00174A1C">
        <w:tc>
          <w:tcPr>
            <w:tcW w:w="1384"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Январь</w:t>
            </w:r>
          </w:p>
        </w:tc>
        <w:tc>
          <w:tcPr>
            <w:tcW w:w="2977" w:type="dxa"/>
          </w:tcPr>
          <w:p w:rsidR="00CF5327" w:rsidRPr="00174A1C" w:rsidRDefault="009D31EF" w:rsidP="00174A1C">
            <w:pPr>
              <w:jc w:val="both"/>
              <w:rPr>
                <w:rFonts w:ascii="Times New Roman" w:hAnsi="Times New Roman" w:cs="Times New Roman"/>
                <w:sz w:val="28"/>
                <w:szCs w:val="28"/>
              </w:rPr>
            </w:pPr>
            <w:r w:rsidRPr="009D31EF">
              <w:rPr>
                <w:rFonts w:ascii="Times New Roman" w:hAnsi="Times New Roman" w:cs="Times New Roman"/>
                <w:sz w:val="28"/>
                <w:szCs w:val="28"/>
              </w:rPr>
              <w:t>«Один – много»</w:t>
            </w:r>
          </w:p>
        </w:tc>
        <w:tc>
          <w:tcPr>
            <w:tcW w:w="5776" w:type="dxa"/>
          </w:tcPr>
          <w:p w:rsidR="00CF5327" w:rsidRPr="00174A1C" w:rsidRDefault="009D31EF" w:rsidP="00174A1C">
            <w:pPr>
              <w:jc w:val="both"/>
              <w:rPr>
                <w:rFonts w:ascii="Times New Roman" w:hAnsi="Times New Roman" w:cs="Times New Roman"/>
                <w:sz w:val="28"/>
                <w:szCs w:val="28"/>
              </w:rPr>
            </w:pPr>
            <w:r w:rsidRPr="009D31EF">
              <w:rPr>
                <w:rFonts w:ascii="Times New Roman" w:hAnsi="Times New Roman" w:cs="Times New Roman"/>
                <w:sz w:val="28"/>
                <w:szCs w:val="28"/>
              </w:rPr>
              <w:t>Учить детей согласовывать существительные в единственном и множественном числе.</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«Малина для медвежат»</w:t>
            </w:r>
          </w:p>
        </w:tc>
        <w:tc>
          <w:tcPr>
            <w:tcW w:w="5776" w:type="dxa"/>
          </w:tcPr>
          <w:p w:rsidR="00CF5327"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Ф</w:t>
            </w:r>
            <w:r w:rsidRPr="009D31EF">
              <w:rPr>
                <w:rFonts w:ascii="Times New Roman" w:hAnsi="Times New Roman" w:cs="Times New Roman"/>
                <w:sz w:val="28"/>
                <w:szCs w:val="28"/>
              </w:rPr>
              <w:t>ормировать у детей представление равенства на основе сопоставления двух групп предметов, активизировать в речи слова: «столько – сколько, поровну», «одинаково».</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«Угости зайчат»</w:t>
            </w:r>
          </w:p>
        </w:tc>
        <w:tc>
          <w:tcPr>
            <w:tcW w:w="5776" w:type="dxa"/>
          </w:tcPr>
          <w:p w:rsidR="00CF5327"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Ф</w:t>
            </w:r>
            <w:r w:rsidRPr="009D31EF">
              <w:rPr>
                <w:rFonts w:ascii="Times New Roman" w:hAnsi="Times New Roman" w:cs="Times New Roman"/>
                <w:sz w:val="28"/>
                <w:szCs w:val="28"/>
              </w:rPr>
              <w:t>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tc>
      </w:tr>
      <w:tr w:rsidR="00CF5327" w:rsidTr="00174A1C">
        <w:tc>
          <w:tcPr>
            <w:tcW w:w="1384"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Февраль</w:t>
            </w: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«Угостим белочек грибочками»</w:t>
            </w:r>
          </w:p>
        </w:tc>
        <w:tc>
          <w:tcPr>
            <w:tcW w:w="5776" w:type="dxa"/>
          </w:tcPr>
          <w:p w:rsidR="00CF5327"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Ф</w:t>
            </w:r>
            <w:r w:rsidRPr="009D31EF">
              <w:rPr>
                <w:rFonts w:ascii="Times New Roman" w:hAnsi="Times New Roman" w:cs="Times New Roman"/>
                <w:sz w:val="28"/>
                <w:szCs w:val="28"/>
              </w:rPr>
              <w:t>ормировать у детей представления о количестве предметов «один - много», активизировать в речи детей слова «один, много».</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«Жучки на листиках»</w:t>
            </w:r>
          </w:p>
        </w:tc>
        <w:tc>
          <w:tcPr>
            <w:tcW w:w="5776" w:type="dxa"/>
          </w:tcPr>
          <w:p w:rsidR="00CF5327"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Ф</w:t>
            </w:r>
            <w:r w:rsidRPr="009D31EF">
              <w:rPr>
                <w:rFonts w:ascii="Times New Roman" w:hAnsi="Times New Roman" w:cs="Times New Roman"/>
                <w:sz w:val="28"/>
                <w:szCs w:val="28"/>
              </w:rPr>
              <w:t>ормировать умение детей сравнивать две группы предметов на основе сопоставления, устанавливать равенство и неравенство двух множеств.</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«Бабочки и цветы»</w:t>
            </w:r>
          </w:p>
        </w:tc>
        <w:tc>
          <w:tcPr>
            <w:tcW w:w="5776" w:type="dxa"/>
          </w:tcPr>
          <w:p w:rsidR="00CF5327"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Ф</w:t>
            </w:r>
            <w:r w:rsidRPr="009D31EF">
              <w:rPr>
                <w:rFonts w:ascii="Times New Roman" w:hAnsi="Times New Roman" w:cs="Times New Roman"/>
                <w:sz w:val="28"/>
                <w:szCs w:val="28"/>
              </w:rPr>
              <w:t>ормировать умение детей сравнивать две группы предметов на основе сопоставления, устанавливать равенство и неравенство двух множеств, активизировать в речи слова: «столько – сколько, поровну», «одинаково».</w:t>
            </w:r>
          </w:p>
        </w:tc>
      </w:tr>
      <w:tr w:rsidR="00CF5327" w:rsidTr="00174A1C">
        <w:tc>
          <w:tcPr>
            <w:tcW w:w="1384"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Март</w:t>
            </w: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«Подбери дорожки к домикам»</w:t>
            </w:r>
          </w:p>
        </w:tc>
        <w:tc>
          <w:tcPr>
            <w:tcW w:w="5776" w:type="dxa"/>
          </w:tcPr>
          <w:p w:rsidR="00CF5327"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Р</w:t>
            </w:r>
            <w:r w:rsidRPr="009D31EF">
              <w:rPr>
                <w:rFonts w:ascii="Times New Roman" w:hAnsi="Times New Roman" w:cs="Times New Roman"/>
                <w:sz w:val="28"/>
                <w:szCs w:val="28"/>
              </w:rPr>
              <w:t>азвивать умение детей сравнивать два предмета по длине, активизировать в речи детей слова «длинный, короткий».</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«Почини коврик»</w:t>
            </w:r>
          </w:p>
        </w:tc>
        <w:tc>
          <w:tcPr>
            <w:tcW w:w="5776" w:type="dxa"/>
          </w:tcPr>
          <w:p w:rsidR="00CF5327"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Р</w:t>
            </w:r>
            <w:r w:rsidRPr="009D31EF">
              <w:rPr>
                <w:rFonts w:ascii="Times New Roman" w:hAnsi="Times New Roman" w:cs="Times New Roman"/>
                <w:sz w:val="28"/>
                <w:szCs w:val="28"/>
              </w:rPr>
              <w:t>азвивать умение детей сравнивать два предмета по величине, активизировать в речи детей слова «большой, маленький».</w:t>
            </w:r>
          </w:p>
        </w:tc>
      </w:tr>
      <w:tr w:rsidR="00CF5327" w:rsidTr="00174A1C">
        <w:tc>
          <w:tcPr>
            <w:tcW w:w="1384" w:type="dxa"/>
          </w:tcPr>
          <w:p w:rsidR="00CF5327" w:rsidRPr="00174A1C" w:rsidRDefault="00CF5327" w:rsidP="00174A1C">
            <w:pPr>
              <w:jc w:val="both"/>
              <w:rPr>
                <w:rFonts w:ascii="Times New Roman" w:hAnsi="Times New Roman" w:cs="Times New Roman"/>
                <w:sz w:val="28"/>
                <w:szCs w:val="28"/>
              </w:rPr>
            </w:pP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«Мостики для зайчат»</w:t>
            </w:r>
          </w:p>
        </w:tc>
        <w:tc>
          <w:tcPr>
            <w:tcW w:w="5776" w:type="dxa"/>
          </w:tcPr>
          <w:p w:rsidR="00CF5327"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Р</w:t>
            </w:r>
            <w:r w:rsidRPr="009D31EF">
              <w:rPr>
                <w:rFonts w:ascii="Times New Roman" w:hAnsi="Times New Roman" w:cs="Times New Roman"/>
                <w:sz w:val="28"/>
                <w:szCs w:val="28"/>
              </w:rPr>
              <w:t>азвивать умение детей сравнивать два предмета по величине, активизировать в речи детей слова «большой, маленький, длинный, короткий».</w:t>
            </w:r>
          </w:p>
        </w:tc>
      </w:tr>
      <w:tr w:rsidR="00CF5327" w:rsidTr="00174A1C">
        <w:tc>
          <w:tcPr>
            <w:tcW w:w="1384"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Апрель</w:t>
            </w:r>
          </w:p>
        </w:tc>
        <w:tc>
          <w:tcPr>
            <w:tcW w:w="2977" w:type="dxa"/>
          </w:tcPr>
          <w:p w:rsidR="00CF5327"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«Геометрическое лото»</w:t>
            </w:r>
          </w:p>
        </w:tc>
        <w:tc>
          <w:tcPr>
            <w:tcW w:w="5776" w:type="dxa"/>
          </w:tcPr>
          <w:p w:rsidR="00CF5327"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З</w:t>
            </w:r>
            <w:r w:rsidRPr="009D31EF">
              <w:rPr>
                <w:rFonts w:ascii="Times New Roman" w:hAnsi="Times New Roman" w:cs="Times New Roman"/>
                <w:sz w:val="28"/>
                <w:szCs w:val="28"/>
              </w:rPr>
              <w:t>акреплять знания детей о геометрических фигурах и цвете.</w:t>
            </w:r>
          </w:p>
        </w:tc>
      </w:tr>
      <w:tr w:rsidR="005A368F" w:rsidTr="00174A1C">
        <w:tc>
          <w:tcPr>
            <w:tcW w:w="1384" w:type="dxa"/>
          </w:tcPr>
          <w:p w:rsidR="005A368F" w:rsidRPr="00174A1C" w:rsidRDefault="005A368F" w:rsidP="00174A1C">
            <w:pPr>
              <w:jc w:val="both"/>
              <w:rPr>
                <w:rFonts w:ascii="Times New Roman" w:hAnsi="Times New Roman" w:cs="Times New Roman"/>
                <w:sz w:val="28"/>
                <w:szCs w:val="28"/>
              </w:rPr>
            </w:pPr>
          </w:p>
        </w:tc>
        <w:tc>
          <w:tcPr>
            <w:tcW w:w="2977" w:type="dxa"/>
          </w:tcPr>
          <w:p w:rsidR="005A368F"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«Разложи фигурки по домикам»</w:t>
            </w:r>
          </w:p>
        </w:tc>
        <w:tc>
          <w:tcPr>
            <w:tcW w:w="5776" w:type="dxa"/>
          </w:tcPr>
          <w:p w:rsidR="005A368F"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 xml:space="preserve">Познакомить с геометрическими фигурами – квадратом, кругом, треугольником, овалом, прямоугольником, учить подбирать нужные формы. </w:t>
            </w:r>
          </w:p>
        </w:tc>
      </w:tr>
      <w:tr w:rsidR="005A368F" w:rsidTr="00174A1C">
        <w:tc>
          <w:tcPr>
            <w:tcW w:w="1384" w:type="dxa"/>
          </w:tcPr>
          <w:p w:rsidR="005A368F" w:rsidRPr="00174A1C" w:rsidRDefault="005A368F" w:rsidP="00174A1C">
            <w:pPr>
              <w:jc w:val="both"/>
              <w:rPr>
                <w:rFonts w:ascii="Times New Roman" w:hAnsi="Times New Roman" w:cs="Times New Roman"/>
                <w:sz w:val="28"/>
                <w:szCs w:val="28"/>
              </w:rPr>
            </w:pPr>
          </w:p>
        </w:tc>
        <w:tc>
          <w:tcPr>
            <w:tcW w:w="2977" w:type="dxa"/>
          </w:tcPr>
          <w:p w:rsidR="005A368F"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«Катится – не катится»</w:t>
            </w:r>
          </w:p>
        </w:tc>
        <w:tc>
          <w:tcPr>
            <w:tcW w:w="5776" w:type="dxa"/>
          </w:tcPr>
          <w:p w:rsidR="005A368F" w:rsidRPr="00174A1C" w:rsidRDefault="009D31EF" w:rsidP="00174A1C">
            <w:pPr>
              <w:jc w:val="both"/>
              <w:rPr>
                <w:rFonts w:ascii="Times New Roman" w:hAnsi="Times New Roman" w:cs="Times New Roman"/>
                <w:sz w:val="28"/>
                <w:szCs w:val="28"/>
              </w:rPr>
            </w:pPr>
            <w:r>
              <w:rPr>
                <w:rFonts w:ascii="Times New Roman" w:hAnsi="Times New Roman" w:cs="Times New Roman"/>
                <w:sz w:val="28"/>
                <w:szCs w:val="28"/>
              </w:rPr>
              <w:t>Познакомить с объемными фигурами – шаром, кубом</w:t>
            </w:r>
          </w:p>
        </w:tc>
      </w:tr>
      <w:tr w:rsidR="005A368F" w:rsidTr="00174A1C">
        <w:tc>
          <w:tcPr>
            <w:tcW w:w="1384" w:type="dxa"/>
          </w:tcPr>
          <w:p w:rsidR="005A368F" w:rsidRPr="00174A1C" w:rsidRDefault="005A368F" w:rsidP="00174A1C">
            <w:pPr>
              <w:jc w:val="both"/>
              <w:rPr>
                <w:rFonts w:ascii="Times New Roman" w:hAnsi="Times New Roman" w:cs="Times New Roman"/>
                <w:sz w:val="28"/>
                <w:szCs w:val="28"/>
              </w:rPr>
            </w:pPr>
          </w:p>
        </w:tc>
        <w:tc>
          <w:tcPr>
            <w:tcW w:w="2977" w:type="dxa"/>
          </w:tcPr>
          <w:p w:rsidR="005A368F"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«Найди пару по форме»</w:t>
            </w:r>
          </w:p>
        </w:tc>
        <w:tc>
          <w:tcPr>
            <w:tcW w:w="5776" w:type="dxa"/>
          </w:tcPr>
          <w:p w:rsidR="005A368F" w:rsidRPr="00174A1C" w:rsidRDefault="009D31EF" w:rsidP="00517018">
            <w:pPr>
              <w:jc w:val="both"/>
              <w:rPr>
                <w:rFonts w:ascii="Times New Roman" w:hAnsi="Times New Roman" w:cs="Times New Roman"/>
                <w:sz w:val="28"/>
                <w:szCs w:val="28"/>
              </w:rPr>
            </w:pPr>
            <w:r>
              <w:rPr>
                <w:rFonts w:ascii="Times New Roman" w:hAnsi="Times New Roman" w:cs="Times New Roman"/>
                <w:sz w:val="28"/>
                <w:szCs w:val="28"/>
              </w:rPr>
              <w:t>У</w:t>
            </w:r>
            <w:r w:rsidRPr="009D31EF">
              <w:rPr>
                <w:rFonts w:ascii="Times New Roman" w:hAnsi="Times New Roman" w:cs="Times New Roman"/>
                <w:sz w:val="28"/>
                <w:szCs w:val="28"/>
              </w:rPr>
              <w:t xml:space="preserve">чить сравнивать предметы по форме, цвету, учить находить пару, сравнивая геометрические </w:t>
            </w:r>
            <w:r w:rsidR="00517018" w:rsidRPr="009D31EF">
              <w:rPr>
                <w:rFonts w:ascii="Times New Roman" w:hAnsi="Times New Roman" w:cs="Times New Roman"/>
                <w:sz w:val="28"/>
                <w:szCs w:val="28"/>
              </w:rPr>
              <w:t>фигуры,</w:t>
            </w:r>
            <w:r w:rsidRPr="009D31EF">
              <w:rPr>
                <w:rFonts w:ascii="Times New Roman" w:hAnsi="Times New Roman" w:cs="Times New Roman"/>
                <w:sz w:val="28"/>
                <w:szCs w:val="28"/>
              </w:rPr>
              <w:t xml:space="preserve"> изображенные на образце, устанавливать сходство геометрических фигур по цвету, размеру; позна</w:t>
            </w:r>
            <w:r w:rsidR="00517018">
              <w:rPr>
                <w:rFonts w:ascii="Times New Roman" w:hAnsi="Times New Roman" w:cs="Times New Roman"/>
                <w:sz w:val="28"/>
                <w:szCs w:val="28"/>
              </w:rPr>
              <w:t>комить детей с понятием «пара».</w:t>
            </w:r>
          </w:p>
        </w:tc>
      </w:tr>
      <w:tr w:rsidR="005A368F" w:rsidTr="00174A1C">
        <w:tc>
          <w:tcPr>
            <w:tcW w:w="1384" w:type="dxa"/>
          </w:tcPr>
          <w:p w:rsidR="005A368F"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Май</w:t>
            </w:r>
          </w:p>
        </w:tc>
        <w:tc>
          <w:tcPr>
            <w:tcW w:w="2977" w:type="dxa"/>
          </w:tcPr>
          <w:p w:rsidR="005A368F" w:rsidRPr="00174A1C" w:rsidRDefault="005A368F" w:rsidP="00174A1C">
            <w:pPr>
              <w:jc w:val="both"/>
              <w:rPr>
                <w:rFonts w:ascii="Times New Roman" w:hAnsi="Times New Roman" w:cs="Times New Roman"/>
                <w:sz w:val="28"/>
                <w:szCs w:val="28"/>
              </w:rPr>
            </w:pPr>
            <w:r w:rsidRPr="00174A1C">
              <w:rPr>
                <w:rFonts w:ascii="Times New Roman" w:hAnsi="Times New Roman" w:cs="Times New Roman"/>
                <w:sz w:val="28"/>
                <w:szCs w:val="28"/>
              </w:rPr>
              <w:t>«Возьми игрушку»</w:t>
            </w:r>
          </w:p>
        </w:tc>
        <w:tc>
          <w:tcPr>
            <w:tcW w:w="5776" w:type="dxa"/>
          </w:tcPr>
          <w:p w:rsidR="005A368F" w:rsidRPr="00174A1C" w:rsidRDefault="00517018" w:rsidP="00174A1C">
            <w:pPr>
              <w:jc w:val="both"/>
              <w:rPr>
                <w:rFonts w:ascii="Times New Roman" w:hAnsi="Times New Roman" w:cs="Times New Roman"/>
                <w:sz w:val="28"/>
                <w:szCs w:val="28"/>
              </w:rPr>
            </w:pPr>
            <w:r>
              <w:rPr>
                <w:rFonts w:ascii="Times New Roman" w:hAnsi="Times New Roman" w:cs="Times New Roman"/>
                <w:sz w:val="28"/>
                <w:szCs w:val="28"/>
              </w:rPr>
              <w:t>З</w:t>
            </w:r>
            <w:r w:rsidRPr="00517018">
              <w:rPr>
                <w:rFonts w:ascii="Times New Roman" w:hAnsi="Times New Roman" w:cs="Times New Roman"/>
                <w:sz w:val="28"/>
                <w:szCs w:val="28"/>
              </w:rPr>
              <w:t xml:space="preserve">накомить ребенка с новой игрушкой, учить запоминать названия игрушек, действовать в соответствии с их функциональным </w:t>
            </w:r>
            <w:r w:rsidRPr="00517018">
              <w:rPr>
                <w:rFonts w:ascii="Times New Roman" w:hAnsi="Times New Roman" w:cs="Times New Roman"/>
                <w:sz w:val="28"/>
                <w:szCs w:val="28"/>
              </w:rPr>
              <w:lastRenderedPageBreak/>
              <w:t>назначением.</w:t>
            </w:r>
          </w:p>
        </w:tc>
      </w:tr>
      <w:tr w:rsidR="005A368F" w:rsidTr="00174A1C">
        <w:tc>
          <w:tcPr>
            <w:tcW w:w="1384" w:type="dxa"/>
          </w:tcPr>
          <w:p w:rsidR="005A368F" w:rsidRPr="00174A1C" w:rsidRDefault="005A368F" w:rsidP="00174A1C">
            <w:pPr>
              <w:jc w:val="both"/>
              <w:rPr>
                <w:rFonts w:ascii="Times New Roman" w:hAnsi="Times New Roman" w:cs="Times New Roman"/>
                <w:sz w:val="28"/>
                <w:szCs w:val="28"/>
              </w:rPr>
            </w:pPr>
          </w:p>
        </w:tc>
        <w:tc>
          <w:tcPr>
            <w:tcW w:w="2977" w:type="dxa"/>
          </w:tcPr>
          <w:p w:rsidR="005A368F" w:rsidRPr="00174A1C" w:rsidRDefault="005A368F" w:rsidP="00517018">
            <w:pPr>
              <w:jc w:val="both"/>
              <w:rPr>
                <w:rFonts w:ascii="Times New Roman" w:hAnsi="Times New Roman" w:cs="Times New Roman"/>
                <w:sz w:val="28"/>
                <w:szCs w:val="28"/>
              </w:rPr>
            </w:pPr>
            <w:r w:rsidRPr="00174A1C">
              <w:rPr>
                <w:rFonts w:ascii="Times New Roman" w:hAnsi="Times New Roman" w:cs="Times New Roman"/>
                <w:sz w:val="28"/>
                <w:szCs w:val="28"/>
              </w:rPr>
              <w:t>«</w:t>
            </w:r>
            <w:r w:rsidR="00517018">
              <w:rPr>
                <w:rFonts w:ascii="Times New Roman" w:hAnsi="Times New Roman" w:cs="Times New Roman"/>
                <w:sz w:val="28"/>
                <w:szCs w:val="28"/>
              </w:rPr>
              <w:t>Где собака</w:t>
            </w:r>
            <w:r w:rsidRPr="00174A1C">
              <w:rPr>
                <w:rFonts w:ascii="Times New Roman" w:hAnsi="Times New Roman" w:cs="Times New Roman"/>
                <w:sz w:val="28"/>
                <w:szCs w:val="28"/>
              </w:rPr>
              <w:t>»</w:t>
            </w:r>
          </w:p>
        </w:tc>
        <w:tc>
          <w:tcPr>
            <w:tcW w:w="5776" w:type="dxa"/>
          </w:tcPr>
          <w:p w:rsidR="005A368F" w:rsidRPr="00174A1C" w:rsidRDefault="00517018" w:rsidP="00174A1C">
            <w:pPr>
              <w:jc w:val="both"/>
              <w:rPr>
                <w:rFonts w:ascii="Times New Roman" w:hAnsi="Times New Roman" w:cs="Times New Roman"/>
                <w:sz w:val="28"/>
                <w:szCs w:val="28"/>
              </w:rPr>
            </w:pPr>
            <w:r>
              <w:rPr>
                <w:rFonts w:ascii="Times New Roman" w:hAnsi="Times New Roman" w:cs="Times New Roman"/>
                <w:sz w:val="28"/>
                <w:szCs w:val="28"/>
              </w:rPr>
              <w:t xml:space="preserve">Формировать у детей пространственные представления: </w:t>
            </w:r>
            <w:r w:rsidRPr="00517018">
              <w:rPr>
                <w:rFonts w:ascii="Times New Roman" w:hAnsi="Times New Roman" w:cs="Times New Roman"/>
                <w:sz w:val="28"/>
                <w:szCs w:val="28"/>
              </w:rPr>
              <w:t>на-над-под, слева-справа, вверху-вниз</w:t>
            </w:r>
            <w:r>
              <w:rPr>
                <w:rFonts w:ascii="Times New Roman" w:hAnsi="Times New Roman" w:cs="Times New Roman"/>
                <w:sz w:val="28"/>
                <w:szCs w:val="28"/>
              </w:rPr>
              <w:t>у, снаружи-внутри, за-перед</w:t>
            </w:r>
            <w:r w:rsidRPr="00517018">
              <w:rPr>
                <w:rFonts w:ascii="Times New Roman" w:hAnsi="Times New Roman" w:cs="Times New Roman"/>
                <w:sz w:val="28"/>
                <w:szCs w:val="28"/>
              </w:rPr>
              <w:t>.</w:t>
            </w:r>
          </w:p>
        </w:tc>
      </w:tr>
    </w:tbl>
    <w:p w:rsidR="005A368F" w:rsidRDefault="005A368F" w:rsidP="007C7E5E"/>
    <w:p w:rsidR="005A368F" w:rsidRDefault="005A368F">
      <w:r>
        <w:br w:type="page"/>
      </w:r>
    </w:p>
    <w:p w:rsidR="00CF5327" w:rsidRPr="00F63FCE" w:rsidRDefault="005A368F" w:rsidP="00F63FCE">
      <w:pPr>
        <w:pStyle w:val="1"/>
        <w:spacing w:before="0" w:line="240" w:lineRule="auto"/>
        <w:ind w:firstLine="709"/>
        <w:jc w:val="center"/>
        <w:rPr>
          <w:rFonts w:ascii="Times New Roman" w:hAnsi="Times New Roman" w:cs="Times New Roman"/>
          <w:b w:val="0"/>
          <w:color w:val="auto"/>
        </w:rPr>
      </w:pPr>
      <w:bookmarkStart w:id="4" w:name="_Toc116127783"/>
      <w:r w:rsidRPr="00F63FCE">
        <w:rPr>
          <w:rFonts w:ascii="Times New Roman" w:hAnsi="Times New Roman" w:cs="Times New Roman"/>
          <w:color w:val="auto"/>
        </w:rPr>
        <w:lastRenderedPageBreak/>
        <w:t>Работа с родителями</w:t>
      </w:r>
      <w:bookmarkEnd w:id="4"/>
    </w:p>
    <w:tbl>
      <w:tblPr>
        <w:tblStyle w:val="a3"/>
        <w:tblW w:w="0" w:type="auto"/>
        <w:tblLook w:val="04A0" w:firstRow="1" w:lastRow="0" w:firstColumn="1" w:lastColumn="0" w:noHBand="0" w:noVBand="1"/>
      </w:tblPr>
      <w:tblGrid>
        <w:gridCol w:w="1384"/>
        <w:gridCol w:w="8753"/>
      </w:tblGrid>
      <w:tr w:rsidR="005A368F" w:rsidRPr="00A82097" w:rsidTr="006F0AFE">
        <w:tc>
          <w:tcPr>
            <w:tcW w:w="1384" w:type="dxa"/>
          </w:tcPr>
          <w:p w:rsidR="005A368F" w:rsidRPr="00A82097" w:rsidRDefault="006F0AFE" w:rsidP="00A82097">
            <w:pPr>
              <w:jc w:val="both"/>
              <w:rPr>
                <w:rFonts w:ascii="Times New Roman" w:hAnsi="Times New Roman" w:cs="Times New Roman"/>
                <w:sz w:val="28"/>
              </w:rPr>
            </w:pPr>
            <w:r>
              <w:rPr>
                <w:rFonts w:ascii="Times New Roman" w:hAnsi="Times New Roman" w:cs="Times New Roman"/>
                <w:sz w:val="28"/>
              </w:rPr>
              <w:t>Месяц</w:t>
            </w:r>
          </w:p>
        </w:tc>
        <w:tc>
          <w:tcPr>
            <w:tcW w:w="8753"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Вид деятельности</w:t>
            </w:r>
          </w:p>
        </w:tc>
      </w:tr>
      <w:tr w:rsidR="005A368F" w:rsidRPr="00A82097" w:rsidTr="006F0AFE">
        <w:tc>
          <w:tcPr>
            <w:tcW w:w="1384"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 xml:space="preserve">Сентябрь </w:t>
            </w:r>
          </w:p>
        </w:tc>
        <w:tc>
          <w:tcPr>
            <w:tcW w:w="8753" w:type="dxa"/>
          </w:tcPr>
          <w:p w:rsidR="005A368F" w:rsidRPr="00A82097" w:rsidRDefault="00A82097" w:rsidP="00A82097">
            <w:pPr>
              <w:jc w:val="both"/>
              <w:rPr>
                <w:rFonts w:ascii="Times New Roman" w:hAnsi="Times New Roman" w:cs="Times New Roman"/>
                <w:sz w:val="28"/>
              </w:rPr>
            </w:pPr>
            <w:r w:rsidRPr="00A82097">
              <w:rPr>
                <w:rFonts w:ascii="Times New Roman" w:hAnsi="Times New Roman" w:cs="Times New Roman"/>
                <w:sz w:val="28"/>
              </w:rPr>
              <w:t xml:space="preserve">Анкетирование родителей на тему «Использование занимательного развивающего материала для развития математических представлений детей» </w:t>
            </w:r>
          </w:p>
        </w:tc>
      </w:tr>
      <w:tr w:rsidR="005A368F" w:rsidRPr="00A82097" w:rsidTr="006F0AFE">
        <w:tc>
          <w:tcPr>
            <w:tcW w:w="1384"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 xml:space="preserve">Октябрь </w:t>
            </w:r>
          </w:p>
        </w:tc>
        <w:tc>
          <w:tcPr>
            <w:tcW w:w="8753"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Консультация на тему: «</w:t>
            </w:r>
            <w:r w:rsidR="006F0AFE" w:rsidRPr="006F0AFE">
              <w:rPr>
                <w:rFonts w:ascii="Times New Roman" w:hAnsi="Times New Roman" w:cs="Times New Roman"/>
                <w:sz w:val="28"/>
              </w:rPr>
              <w:t>Дидактические игры в обучении дошкольника основам математики</w:t>
            </w:r>
            <w:r w:rsidRPr="00A82097">
              <w:rPr>
                <w:rFonts w:ascii="Times New Roman" w:hAnsi="Times New Roman" w:cs="Times New Roman"/>
                <w:sz w:val="28"/>
              </w:rPr>
              <w:t>» (воспитателям)</w:t>
            </w:r>
          </w:p>
        </w:tc>
      </w:tr>
      <w:tr w:rsidR="005A368F" w:rsidRPr="00A82097" w:rsidTr="006F0AFE">
        <w:tc>
          <w:tcPr>
            <w:tcW w:w="1384"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Ноябрь</w:t>
            </w:r>
          </w:p>
          <w:p w:rsidR="005A368F" w:rsidRPr="00A82097" w:rsidRDefault="005A368F" w:rsidP="00A82097">
            <w:pPr>
              <w:jc w:val="both"/>
              <w:rPr>
                <w:rFonts w:ascii="Times New Roman" w:hAnsi="Times New Roman" w:cs="Times New Roman"/>
                <w:sz w:val="28"/>
              </w:rPr>
            </w:pPr>
          </w:p>
        </w:tc>
        <w:tc>
          <w:tcPr>
            <w:tcW w:w="8753"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Проведение консультации для родителей на тему «Роль дидактических игр в воспитании детей дошкольного возраста».</w:t>
            </w:r>
          </w:p>
        </w:tc>
      </w:tr>
      <w:tr w:rsidR="005A368F" w:rsidRPr="00A82097" w:rsidTr="006F0AFE">
        <w:tc>
          <w:tcPr>
            <w:tcW w:w="1384"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Декабрь</w:t>
            </w:r>
          </w:p>
          <w:p w:rsidR="005A368F" w:rsidRPr="00A82097" w:rsidRDefault="005A368F" w:rsidP="00A82097">
            <w:pPr>
              <w:jc w:val="both"/>
              <w:rPr>
                <w:rFonts w:ascii="Times New Roman" w:hAnsi="Times New Roman" w:cs="Times New Roman"/>
                <w:sz w:val="28"/>
              </w:rPr>
            </w:pPr>
          </w:p>
        </w:tc>
        <w:tc>
          <w:tcPr>
            <w:tcW w:w="8753"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Консультация «Обучение дошкольников математике в условиях семьи».</w:t>
            </w:r>
          </w:p>
        </w:tc>
      </w:tr>
      <w:tr w:rsidR="005A368F" w:rsidRPr="00A82097" w:rsidTr="006F0AFE">
        <w:tc>
          <w:tcPr>
            <w:tcW w:w="1384"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Январь</w:t>
            </w:r>
          </w:p>
          <w:p w:rsidR="005A368F" w:rsidRPr="00A82097" w:rsidRDefault="005A368F" w:rsidP="00A82097">
            <w:pPr>
              <w:jc w:val="both"/>
              <w:rPr>
                <w:rFonts w:ascii="Times New Roman" w:hAnsi="Times New Roman" w:cs="Times New Roman"/>
                <w:sz w:val="28"/>
              </w:rPr>
            </w:pPr>
          </w:p>
        </w:tc>
        <w:tc>
          <w:tcPr>
            <w:tcW w:w="8753"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Формирование математических способностей у дошкольников. Способы и</w:t>
            </w:r>
            <w:r w:rsidR="00FB6832">
              <w:rPr>
                <w:rFonts w:ascii="Times New Roman" w:hAnsi="Times New Roman" w:cs="Times New Roman"/>
                <w:sz w:val="28"/>
              </w:rPr>
              <w:t xml:space="preserve"> формы работы»</w:t>
            </w:r>
            <w:r w:rsidRPr="00A82097">
              <w:rPr>
                <w:rFonts w:ascii="Times New Roman" w:hAnsi="Times New Roman" w:cs="Times New Roman"/>
                <w:sz w:val="28"/>
              </w:rPr>
              <w:t xml:space="preserve"> (воспитателям)</w:t>
            </w:r>
          </w:p>
        </w:tc>
      </w:tr>
      <w:tr w:rsidR="005A368F" w:rsidRPr="00A82097" w:rsidTr="006F0AFE">
        <w:tc>
          <w:tcPr>
            <w:tcW w:w="1384"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Февраль</w:t>
            </w:r>
          </w:p>
        </w:tc>
        <w:tc>
          <w:tcPr>
            <w:tcW w:w="8753" w:type="dxa"/>
          </w:tcPr>
          <w:p w:rsidR="005A368F" w:rsidRPr="00A82097" w:rsidRDefault="00FB6832" w:rsidP="00A82097">
            <w:pPr>
              <w:jc w:val="both"/>
              <w:rPr>
                <w:rFonts w:ascii="Times New Roman" w:hAnsi="Times New Roman" w:cs="Times New Roman"/>
                <w:sz w:val="28"/>
              </w:rPr>
            </w:pPr>
            <w:r w:rsidRPr="00FB6832">
              <w:rPr>
                <w:rFonts w:ascii="Times New Roman" w:hAnsi="Times New Roman" w:cs="Times New Roman"/>
                <w:sz w:val="28"/>
              </w:rPr>
              <w:t>Папка-передвижка «Математика в жизни ребенка»</w:t>
            </w:r>
          </w:p>
        </w:tc>
      </w:tr>
      <w:tr w:rsidR="005A368F" w:rsidRPr="00A82097" w:rsidTr="006F0AFE">
        <w:tc>
          <w:tcPr>
            <w:tcW w:w="1384" w:type="dxa"/>
          </w:tcPr>
          <w:p w:rsidR="005A368F" w:rsidRPr="00A82097" w:rsidRDefault="005A368F" w:rsidP="00A82097">
            <w:pPr>
              <w:jc w:val="both"/>
              <w:rPr>
                <w:rFonts w:ascii="Times New Roman" w:hAnsi="Times New Roman" w:cs="Times New Roman"/>
                <w:sz w:val="28"/>
              </w:rPr>
            </w:pPr>
            <w:r w:rsidRPr="00A82097">
              <w:rPr>
                <w:rFonts w:ascii="Times New Roman" w:hAnsi="Times New Roman" w:cs="Times New Roman"/>
                <w:sz w:val="28"/>
              </w:rPr>
              <w:t>Март</w:t>
            </w:r>
          </w:p>
        </w:tc>
        <w:tc>
          <w:tcPr>
            <w:tcW w:w="8753" w:type="dxa"/>
          </w:tcPr>
          <w:p w:rsidR="005A368F" w:rsidRPr="00A82097" w:rsidRDefault="00FB6832" w:rsidP="00FB6832">
            <w:pPr>
              <w:jc w:val="both"/>
              <w:rPr>
                <w:rFonts w:ascii="Times New Roman" w:hAnsi="Times New Roman" w:cs="Times New Roman"/>
                <w:sz w:val="28"/>
              </w:rPr>
            </w:pPr>
            <w:r w:rsidRPr="00A82097">
              <w:rPr>
                <w:rFonts w:ascii="Times New Roman" w:hAnsi="Times New Roman" w:cs="Times New Roman"/>
                <w:sz w:val="28"/>
              </w:rPr>
              <w:t>Рекомендации: «Формируем пространственные представления»</w:t>
            </w:r>
          </w:p>
        </w:tc>
      </w:tr>
      <w:tr w:rsidR="005A368F" w:rsidRPr="00A82097" w:rsidTr="006F0AFE">
        <w:tc>
          <w:tcPr>
            <w:tcW w:w="1384" w:type="dxa"/>
          </w:tcPr>
          <w:p w:rsidR="005A368F" w:rsidRPr="00A82097" w:rsidRDefault="00A82097" w:rsidP="00A82097">
            <w:pPr>
              <w:jc w:val="both"/>
              <w:rPr>
                <w:rFonts w:ascii="Times New Roman" w:hAnsi="Times New Roman" w:cs="Times New Roman"/>
                <w:sz w:val="28"/>
              </w:rPr>
            </w:pPr>
            <w:r w:rsidRPr="00A82097">
              <w:rPr>
                <w:rFonts w:ascii="Times New Roman" w:hAnsi="Times New Roman" w:cs="Times New Roman"/>
                <w:sz w:val="28"/>
              </w:rPr>
              <w:t>Апрель</w:t>
            </w:r>
          </w:p>
        </w:tc>
        <w:tc>
          <w:tcPr>
            <w:tcW w:w="8753" w:type="dxa"/>
          </w:tcPr>
          <w:p w:rsidR="005A368F" w:rsidRPr="00A82097" w:rsidRDefault="00FB6832" w:rsidP="00A82097">
            <w:pPr>
              <w:jc w:val="both"/>
              <w:rPr>
                <w:rFonts w:ascii="Times New Roman" w:hAnsi="Times New Roman" w:cs="Times New Roman"/>
                <w:sz w:val="28"/>
              </w:rPr>
            </w:pPr>
            <w:r w:rsidRPr="00A82097">
              <w:rPr>
                <w:rFonts w:ascii="Times New Roman" w:hAnsi="Times New Roman" w:cs="Times New Roman"/>
                <w:sz w:val="28"/>
              </w:rPr>
              <w:t>Папка-передвижка «Математика в жизни ребенка»</w:t>
            </w:r>
          </w:p>
        </w:tc>
      </w:tr>
      <w:tr w:rsidR="005A368F" w:rsidRPr="00A82097" w:rsidTr="006F0AFE">
        <w:tc>
          <w:tcPr>
            <w:tcW w:w="1384" w:type="dxa"/>
          </w:tcPr>
          <w:p w:rsidR="005A368F" w:rsidRPr="00A82097" w:rsidRDefault="00A82097" w:rsidP="00A82097">
            <w:pPr>
              <w:jc w:val="both"/>
              <w:rPr>
                <w:rFonts w:ascii="Times New Roman" w:hAnsi="Times New Roman" w:cs="Times New Roman"/>
                <w:sz w:val="28"/>
              </w:rPr>
            </w:pPr>
            <w:r w:rsidRPr="00A82097">
              <w:rPr>
                <w:rFonts w:ascii="Times New Roman" w:hAnsi="Times New Roman" w:cs="Times New Roman"/>
                <w:sz w:val="28"/>
              </w:rPr>
              <w:t>Май</w:t>
            </w:r>
          </w:p>
        </w:tc>
        <w:tc>
          <w:tcPr>
            <w:tcW w:w="8753" w:type="dxa"/>
          </w:tcPr>
          <w:p w:rsidR="005A368F" w:rsidRPr="00A82097" w:rsidRDefault="00A82097" w:rsidP="00A82097">
            <w:pPr>
              <w:jc w:val="both"/>
              <w:rPr>
                <w:rFonts w:ascii="Times New Roman" w:hAnsi="Times New Roman" w:cs="Times New Roman"/>
                <w:sz w:val="28"/>
              </w:rPr>
            </w:pPr>
            <w:r w:rsidRPr="00A82097">
              <w:rPr>
                <w:rFonts w:ascii="Times New Roman" w:hAnsi="Times New Roman" w:cs="Times New Roman"/>
                <w:sz w:val="28"/>
              </w:rPr>
              <w:t>Рекомендации: «</w:t>
            </w:r>
            <w:r w:rsidR="00FB6832" w:rsidRPr="00FB6832">
              <w:rPr>
                <w:rFonts w:ascii="Times New Roman" w:hAnsi="Times New Roman" w:cs="Times New Roman"/>
                <w:sz w:val="28"/>
              </w:rPr>
              <w:t>Знакомство детей со свойствами предметов</w:t>
            </w:r>
            <w:r w:rsidRPr="00A82097">
              <w:rPr>
                <w:rFonts w:ascii="Times New Roman" w:hAnsi="Times New Roman" w:cs="Times New Roman"/>
                <w:sz w:val="28"/>
              </w:rPr>
              <w:t>».</w:t>
            </w:r>
          </w:p>
        </w:tc>
      </w:tr>
    </w:tbl>
    <w:p w:rsidR="00A82097" w:rsidRDefault="00A82097" w:rsidP="007C7E5E"/>
    <w:p w:rsidR="00A82097" w:rsidRDefault="00A82097">
      <w:r>
        <w:br w:type="page"/>
      </w:r>
    </w:p>
    <w:p w:rsidR="00A82097" w:rsidRPr="00F63FCE" w:rsidRDefault="00A82097" w:rsidP="00F63FCE">
      <w:pPr>
        <w:pStyle w:val="1"/>
        <w:spacing w:before="0" w:line="240" w:lineRule="auto"/>
        <w:ind w:firstLine="709"/>
        <w:jc w:val="center"/>
        <w:rPr>
          <w:rFonts w:ascii="Times New Roman" w:hAnsi="Times New Roman" w:cs="Times New Roman"/>
          <w:b w:val="0"/>
          <w:color w:val="auto"/>
        </w:rPr>
      </w:pPr>
      <w:bookmarkStart w:id="5" w:name="_Toc116127784"/>
      <w:r w:rsidRPr="00F63FCE">
        <w:rPr>
          <w:rFonts w:ascii="Times New Roman" w:hAnsi="Times New Roman" w:cs="Times New Roman"/>
          <w:color w:val="auto"/>
        </w:rPr>
        <w:lastRenderedPageBreak/>
        <w:t>Список литературы</w:t>
      </w:r>
      <w:bookmarkEnd w:id="5"/>
    </w:p>
    <w:p w:rsidR="00424D99" w:rsidRPr="00424D99" w:rsidRDefault="00424D99" w:rsidP="00424D99">
      <w:pPr>
        <w:pStyle w:val="a4"/>
        <w:numPr>
          <w:ilvl w:val="0"/>
          <w:numId w:val="1"/>
        </w:numPr>
        <w:spacing w:after="0" w:line="240" w:lineRule="auto"/>
        <w:ind w:left="0" w:firstLine="357"/>
        <w:jc w:val="both"/>
        <w:rPr>
          <w:rFonts w:ascii="Times New Roman" w:hAnsi="Times New Roman" w:cs="Times New Roman"/>
          <w:sz w:val="28"/>
        </w:rPr>
      </w:pPr>
      <w:r w:rsidRPr="00424D99">
        <w:rPr>
          <w:rFonts w:ascii="Times New Roman" w:hAnsi="Times New Roman" w:cs="Times New Roman"/>
          <w:sz w:val="28"/>
        </w:rPr>
        <w:t>Михайлова А. «Игровые занимательные задачи для дошкольников», М.: Просвещение 1990.</w:t>
      </w:r>
    </w:p>
    <w:p w:rsidR="00424D99" w:rsidRPr="00424D99" w:rsidRDefault="00424D99" w:rsidP="00424D99">
      <w:pPr>
        <w:pStyle w:val="a4"/>
        <w:numPr>
          <w:ilvl w:val="0"/>
          <w:numId w:val="1"/>
        </w:numPr>
        <w:spacing w:after="0" w:line="240" w:lineRule="auto"/>
        <w:ind w:left="0" w:firstLine="357"/>
        <w:jc w:val="both"/>
        <w:rPr>
          <w:rFonts w:ascii="Times New Roman" w:hAnsi="Times New Roman" w:cs="Times New Roman"/>
          <w:sz w:val="28"/>
        </w:rPr>
      </w:pPr>
      <w:proofErr w:type="spellStart"/>
      <w:r w:rsidRPr="00424D99">
        <w:rPr>
          <w:rFonts w:ascii="Times New Roman" w:hAnsi="Times New Roman" w:cs="Times New Roman"/>
          <w:sz w:val="28"/>
        </w:rPr>
        <w:t>Петерсон</w:t>
      </w:r>
      <w:proofErr w:type="spellEnd"/>
      <w:r w:rsidRPr="00424D99">
        <w:rPr>
          <w:rFonts w:ascii="Times New Roman" w:hAnsi="Times New Roman" w:cs="Times New Roman"/>
          <w:sz w:val="28"/>
        </w:rPr>
        <w:t xml:space="preserve"> Л. Г., Холина Н. П. «</w:t>
      </w:r>
      <w:proofErr w:type="spellStart"/>
      <w:r w:rsidRPr="00424D99">
        <w:rPr>
          <w:rFonts w:ascii="Times New Roman" w:hAnsi="Times New Roman" w:cs="Times New Roman"/>
          <w:sz w:val="28"/>
        </w:rPr>
        <w:t>Игралочка</w:t>
      </w:r>
      <w:proofErr w:type="spellEnd"/>
      <w:r w:rsidRPr="00424D99">
        <w:rPr>
          <w:rFonts w:ascii="Times New Roman" w:hAnsi="Times New Roman" w:cs="Times New Roman"/>
          <w:sz w:val="28"/>
        </w:rPr>
        <w:t>». Практический курс математики для дошкольников. Методические рекомендации. - М.</w:t>
      </w:r>
      <w:proofErr w:type="gramStart"/>
      <w:r w:rsidRPr="00424D99">
        <w:rPr>
          <w:rFonts w:ascii="Times New Roman" w:hAnsi="Times New Roman" w:cs="Times New Roman"/>
          <w:sz w:val="28"/>
        </w:rPr>
        <w:t xml:space="preserve"> :</w:t>
      </w:r>
      <w:proofErr w:type="gramEnd"/>
      <w:r w:rsidRPr="00424D99">
        <w:rPr>
          <w:rFonts w:ascii="Times New Roman" w:hAnsi="Times New Roman" w:cs="Times New Roman"/>
          <w:sz w:val="28"/>
        </w:rPr>
        <w:t xml:space="preserve"> </w:t>
      </w:r>
      <w:proofErr w:type="spellStart"/>
      <w:r w:rsidRPr="00424D99">
        <w:rPr>
          <w:rFonts w:ascii="Times New Roman" w:hAnsi="Times New Roman" w:cs="Times New Roman"/>
          <w:sz w:val="28"/>
        </w:rPr>
        <w:t>Баласс</w:t>
      </w:r>
      <w:proofErr w:type="spellEnd"/>
      <w:r w:rsidRPr="00424D99">
        <w:rPr>
          <w:rFonts w:ascii="Times New Roman" w:hAnsi="Times New Roman" w:cs="Times New Roman"/>
          <w:sz w:val="28"/>
        </w:rPr>
        <w:t>, 2003 г. - 256 с.</w:t>
      </w:r>
    </w:p>
    <w:p w:rsidR="00424D99" w:rsidRPr="00424D99" w:rsidRDefault="00424D99" w:rsidP="00424D99">
      <w:pPr>
        <w:pStyle w:val="a4"/>
        <w:numPr>
          <w:ilvl w:val="0"/>
          <w:numId w:val="1"/>
        </w:numPr>
        <w:spacing w:after="0" w:line="240" w:lineRule="auto"/>
        <w:ind w:left="0" w:firstLine="357"/>
        <w:jc w:val="both"/>
        <w:rPr>
          <w:rFonts w:ascii="Times New Roman" w:hAnsi="Times New Roman" w:cs="Times New Roman"/>
          <w:sz w:val="28"/>
        </w:rPr>
      </w:pPr>
      <w:r w:rsidRPr="00424D99">
        <w:rPr>
          <w:rFonts w:ascii="Times New Roman" w:hAnsi="Times New Roman" w:cs="Times New Roman"/>
          <w:sz w:val="28"/>
        </w:rPr>
        <w:t xml:space="preserve">Смоленцева А. А. «Сюжетно – дидактические игры с математическим содержанием» </w:t>
      </w:r>
    </w:p>
    <w:p w:rsidR="00424D99" w:rsidRPr="00424D99" w:rsidRDefault="00424D99" w:rsidP="00424D99">
      <w:pPr>
        <w:pStyle w:val="a4"/>
        <w:numPr>
          <w:ilvl w:val="0"/>
          <w:numId w:val="1"/>
        </w:numPr>
        <w:spacing w:after="0" w:line="240" w:lineRule="auto"/>
        <w:ind w:left="0" w:firstLine="357"/>
        <w:jc w:val="both"/>
        <w:rPr>
          <w:rFonts w:ascii="Times New Roman" w:hAnsi="Times New Roman" w:cs="Times New Roman"/>
          <w:sz w:val="28"/>
        </w:rPr>
      </w:pPr>
      <w:r w:rsidRPr="00424D99">
        <w:rPr>
          <w:rFonts w:ascii="Times New Roman" w:hAnsi="Times New Roman" w:cs="Times New Roman"/>
          <w:sz w:val="28"/>
        </w:rPr>
        <w:t>Смоленцева А. А., Суворова О. В. Математика в проблемных ситуациях для маленьких дет</w:t>
      </w:r>
      <w:r>
        <w:rPr>
          <w:rFonts w:ascii="Times New Roman" w:hAnsi="Times New Roman" w:cs="Times New Roman"/>
          <w:sz w:val="28"/>
        </w:rPr>
        <w:t>ей. СПб</w:t>
      </w:r>
      <w:proofErr w:type="gramStart"/>
      <w:r>
        <w:rPr>
          <w:rFonts w:ascii="Times New Roman" w:hAnsi="Times New Roman" w:cs="Times New Roman"/>
          <w:sz w:val="28"/>
        </w:rPr>
        <w:t>.</w:t>
      </w:r>
      <w:r w:rsidRPr="00424D99">
        <w:rPr>
          <w:rFonts w:ascii="Times New Roman" w:hAnsi="Times New Roman" w:cs="Times New Roman"/>
          <w:sz w:val="28"/>
        </w:rPr>
        <w:t xml:space="preserve">: </w:t>
      </w:r>
      <w:proofErr w:type="gramEnd"/>
      <w:r w:rsidRPr="00424D99">
        <w:rPr>
          <w:rFonts w:ascii="Times New Roman" w:hAnsi="Times New Roman" w:cs="Times New Roman"/>
          <w:sz w:val="28"/>
        </w:rPr>
        <w:t>Детство-пресс, 2004.</w:t>
      </w:r>
    </w:p>
    <w:p w:rsidR="00424D99" w:rsidRPr="00424D99" w:rsidRDefault="00424D99" w:rsidP="00424D99">
      <w:pPr>
        <w:pStyle w:val="a4"/>
        <w:numPr>
          <w:ilvl w:val="0"/>
          <w:numId w:val="1"/>
        </w:numPr>
        <w:spacing w:after="0" w:line="240" w:lineRule="auto"/>
        <w:ind w:left="0" w:firstLine="357"/>
        <w:jc w:val="both"/>
        <w:rPr>
          <w:rFonts w:ascii="Times New Roman" w:hAnsi="Times New Roman" w:cs="Times New Roman"/>
          <w:sz w:val="28"/>
        </w:rPr>
      </w:pPr>
      <w:proofErr w:type="spellStart"/>
      <w:r w:rsidRPr="00424D99">
        <w:rPr>
          <w:rFonts w:ascii="Times New Roman" w:hAnsi="Times New Roman" w:cs="Times New Roman"/>
          <w:sz w:val="28"/>
        </w:rPr>
        <w:t>Фалькович</w:t>
      </w:r>
      <w:proofErr w:type="spellEnd"/>
      <w:r w:rsidRPr="00424D99">
        <w:rPr>
          <w:rFonts w:ascii="Times New Roman" w:hAnsi="Times New Roman" w:cs="Times New Roman"/>
          <w:sz w:val="28"/>
        </w:rPr>
        <w:t xml:space="preserve"> Т. А., </w:t>
      </w:r>
      <w:proofErr w:type="spellStart"/>
      <w:r w:rsidRPr="00424D99">
        <w:rPr>
          <w:rFonts w:ascii="Times New Roman" w:hAnsi="Times New Roman" w:cs="Times New Roman"/>
          <w:sz w:val="28"/>
        </w:rPr>
        <w:t>Барылкина</w:t>
      </w:r>
      <w:proofErr w:type="spellEnd"/>
      <w:r w:rsidRPr="00424D99">
        <w:rPr>
          <w:rFonts w:ascii="Times New Roman" w:hAnsi="Times New Roman" w:cs="Times New Roman"/>
          <w:sz w:val="28"/>
        </w:rPr>
        <w:t xml:space="preserve"> Л. П. «Формирование математических представлений»: Занятия для дошкольников в учреждениях дополнительного образования. — М.: ВАКО, 2005 г. — 208 с.</w:t>
      </w:r>
    </w:p>
    <w:p w:rsidR="00A82097" w:rsidRDefault="00A82097" w:rsidP="00A82097"/>
    <w:p w:rsidR="00A82097" w:rsidRDefault="00A82097">
      <w:r>
        <w:br w:type="page"/>
      </w:r>
    </w:p>
    <w:p w:rsidR="00A82097" w:rsidRPr="007304C5" w:rsidRDefault="00A82097" w:rsidP="007304C5">
      <w:pPr>
        <w:pStyle w:val="1"/>
        <w:spacing w:before="0" w:line="240" w:lineRule="auto"/>
        <w:ind w:firstLine="709"/>
        <w:jc w:val="right"/>
        <w:rPr>
          <w:rFonts w:ascii="Times New Roman" w:hAnsi="Times New Roman" w:cs="Times New Roman"/>
          <w:b w:val="0"/>
          <w:color w:val="auto"/>
        </w:rPr>
      </w:pPr>
      <w:bookmarkStart w:id="6" w:name="_Toc116127785"/>
      <w:r w:rsidRPr="007304C5">
        <w:rPr>
          <w:rFonts w:ascii="Times New Roman" w:hAnsi="Times New Roman" w:cs="Times New Roman"/>
          <w:b w:val="0"/>
          <w:color w:val="auto"/>
        </w:rPr>
        <w:lastRenderedPageBreak/>
        <w:t>Приложение 1</w:t>
      </w:r>
      <w:r w:rsidR="006F0AFE" w:rsidRPr="007304C5">
        <w:rPr>
          <w:rFonts w:ascii="Times New Roman" w:hAnsi="Times New Roman" w:cs="Times New Roman"/>
          <w:b w:val="0"/>
          <w:color w:val="auto"/>
        </w:rPr>
        <w:t xml:space="preserve">. </w:t>
      </w:r>
      <w:r w:rsidRPr="007304C5">
        <w:rPr>
          <w:rFonts w:ascii="Times New Roman" w:hAnsi="Times New Roman" w:cs="Times New Roman"/>
          <w:b w:val="0"/>
          <w:color w:val="auto"/>
        </w:rPr>
        <w:t>Анкета для родителей «Использование занимательного развивающего материала для развития математических представлений детей»</w:t>
      </w:r>
      <w:bookmarkEnd w:id="6"/>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Просим Вас поучаствовать в исследовании, целью которого является выявление компетентностей родителей в вопросах использования занимательных материалов для развития математических представлений дошкольников</w:t>
      </w:r>
      <w:r w:rsidR="006F0AFE">
        <w:rPr>
          <w:rFonts w:ascii="Times New Roman" w:hAnsi="Times New Roman" w:cs="Times New Roman"/>
          <w:sz w:val="28"/>
        </w:rPr>
        <w:t xml:space="preserve">, </w:t>
      </w:r>
      <w:r w:rsidRPr="00A82097">
        <w:rPr>
          <w:rFonts w:ascii="Times New Roman" w:hAnsi="Times New Roman" w:cs="Times New Roman"/>
          <w:sz w:val="28"/>
        </w:rPr>
        <w:t>а также Вашей готовности к освоению, изготовлению и использованию развивающих материалов для развития познавательной активности детей.</w:t>
      </w:r>
    </w:p>
    <w:p w:rsidR="00A82097" w:rsidRPr="00A82097" w:rsidRDefault="00A82097" w:rsidP="00A82097">
      <w:pPr>
        <w:spacing w:after="0" w:line="240" w:lineRule="auto"/>
        <w:ind w:firstLine="709"/>
        <w:jc w:val="both"/>
        <w:rPr>
          <w:rFonts w:ascii="Times New Roman" w:hAnsi="Times New Roman" w:cs="Times New Roman"/>
          <w:sz w:val="28"/>
        </w:rPr>
      </w:pPr>
      <w:r>
        <w:rPr>
          <w:rFonts w:ascii="Times New Roman" w:hAnsi="Times New Roman" w:cs="Times New Roman"/>
          <w:sz w:val="28"/>
        </w:rPr>
        <w:t>Ф. И. О. родителя</w:t>
      </w:r>
      <w:r w:rsidRPr="00A82097">
        <w:rPr>
          <w:rFonts w:ascii="Times New Roman" w:hAnsi="Times New Roman" w:cs="Times New Roman"/>
          <w:sz w:val="28"/>
        </w:rPr>
        <w:t>:</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Ф. И. О. ребенка, возраст:</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1) Знакомы ли Вам такие средства занима</w:t>
      </w:r>
      <w:r w:rsidR="006F0AFE">
        <w:rPr>
          <w:rFonts w:ascii="Times New Roman" w:hAnsi="Times New Roman" w:cs="Times New Roman"/>
          <w:sz w:val="28"/>
        </w:rPr>
        <w:t>тельной математики как</w:t>
      </w:r>
      <w:r w:rsidRPr="00A82097">
        <w:rPr>
          <w:rFonts w:ascii="Times New Roman" w:hAnsi="Times New Roman" w:cs="Times New Roman"/>
          <w:sz w:val="28"/>
        </w:rPr>
        <w:t>: игры-головоломки -</w:t>
      </w:r>
      <w:r w:rsidR="00617D9A">
        <w:rPr>
          <w:rFonts w:ascii="Times New Roman" w:hAnsi="Times New Roman" w:cs="Times New Roman"/>
          <w:sz w:val="28"/>
        </w:rPr>
        <w:t xml:space="preserve"> </w:t>
      </w:r>
      <w:r w:rsidRPr="00A82097">
        <w:rPr>
          <w:rFonts w:ascii="Times New Roman" w:hAnsi="Times New Roman" w:cs="Times New Roman"/>
          <w:sz w:val="28"/>
        </w:rPr>
        <w:t>во</w:t>
      </w:r>
      <w:r w:rsidR="002D1F38">
        <w:rPr>
          <w:rFonts w:ascii="Times New Roman" w:hAnsi="Times New Roman" w:cs="Times New Roman"/>
          <w:sz w:val="28"/>
        </w:rPr>
        <w:t xml:space="preserve">лшебный квадрат </w:t>
      </w:r>
      <w:proofErr w:type="spellStart"/>
      <w:r w:rsidR="002D1F38">
        <w:rPr>
          <w:rFonts w:ascii="Times New Roman" w:hAnsi="Times New Roman" w:cs="Times New Roman"/>
          <w:sz w:val="28"/>
        </w:rPr>
        <w:t>Воскобовича</w:t>
      </w:r>
      <w:proofErr w:type="spellEnd"/>
      <w:r w:rsidRPr="00A82097">
        <w:rPr>
          <w:rFonts w:ascii="Times New Roman" w:hAnsi="Times New Roman" w:cs="Times New Roman"/>
          <w:sz w:val="28"/>
        </w:rPr>
        <w:t>.</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а) хорошо знакомы;</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б) немного слышал</w:t>
      </w:r>
      <w:proofErr w:type="gramStart"/>
      <w:r w:rsidRPr="00A82097">
        <w:rPr>
          <w:rFonts w:ascii="Times New Roman" w:hAnsi="Times New Roman" w:cs="Times New Roman"/>
          <w:sz w:val="28"/>
        </w:rPr>
        <w:t xml:space="preserve"> (-</w:t>
      </w:r>
      <w:proofErr w:type="gramEnd"/>
      <w:r w:rsidRPr="00A82097">
        <w:rPr>
          <w:rFonts w:ascii="Times New Roman" w:hAnsi="Times New Roman" w:cs="Times New Roman"/>
          <w:sz w:val="28"/>
        </w:rPr>
        <w:t>ла), но хотел (-ла) познакомиться подробнее;</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в) не знакомы, но хотел</w:t>
      </w:r>
      <w:proofErr w:type="gramStart"/>
      <w:r w:rsidRPr="00A82097">
        <w:rPr>
          <w:rFonts w:ascii="Times New Roman" w:hAnsi="Times New Roman" w:cs="Times New Roman"/>
          <w:sz w:val="28"/>
        </w:rPr>
        <w:t xml:space="preserve"> (-</w:t>
      </w:r>
      <w:proofErr w:type="gramEnd"/>
      <w:r w:rsidRPr="00A82097">
        <w:rPr>
          <w:rFonts w:ascii="Times New Roman" w:hAnsi="Times New Roman" w:cs="Times New Roman"/>
          <w:sz w:val="28"/>
        </w:rPr>
        <w:t>ла) бы познакомиться;</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 xml:space="preserve">г) не </w:t>
      </w:r>
      <w:proofErr w:type="gramStart"/>
      <w:r w:rsidRPr="00A82097">
        <w:rPr>
          <w:rFonts w:ascii="Times New Roman" w:hAnsi="Times New Roman" w:cs="Times New Roman"/>
          <w:sz w:val="28"/>
        </w:rPr>
        <w:t>знакомы</w:t>
      </w:r>
      <w:proofErr w:type="gramEnd"/>
      <w:r w:rsidRPr="00A82097">
        <w:rPr>
          <w:rFonts w:ascii="Times New Roman" w:hAnsi="Times New Roman" w:cs="Times New Roman"/>
          <w:sz w:val="28"/>
        </w:rPr>
        <w:t>, не интересуюсь этой темой.</w:t>
      </w:r>
    </w:p>
    <w:p w:rsid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2) Используете ли Вы в развитии своего ребенка занимательный математический материал, если да, то какой (название книг, дидактических игр, настольно-печатных игр и т. д)</w:t>
      </w:r>
    </w:p>
    <w:p w:rsidR="006F0AFE" w:rsidRPr="00A82097" w:rsidRDefault="006F0AFE" w:rsidP="00A82097">
      <w:pPr>
        <w:spacing w:after="0" w:line="240" w:lineRule="auto"/>
        <w:ind w:firstLine="709"/>
        <w:jc w:val="both"/>
        <w:rPr>
          <w:rFonts w:ascii="Times New Roman" w:hAnsi="Times New Roman" w:cs="Times New Roman"/>
          <w:sz w:val="28"/>
        </w:rPr>
      </w:pPr>
      <w:r>
        <w:rPr>
          <w:rFonts w:ascii="Times New Roman" w:hAnsi="Times New Roman" w:cs="Times New Roman"/>
          <w:sz w:val="28"/>
        </w:rPr>
        <w:t>______________________________________________________________</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3) Интересна ли Вам информация о развитии познавательной активности ребенка средствами занимательной математики. В каком виде Вы хотели бы получать информацию:</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а) да, интересно, хотела бы получать через:</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 методическую литературу;</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 сайт группы на сайте ДОО;</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-индивидуально, в виде консультаций и бесед.</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б) нет, не интересно;</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в) не задумывалась.</w:t>
      </w:r>
    </w:p>
    <w:p w:rsid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4) Любознателен ли Ваш ребенок (как проявляется любознательность ребенка?</w:t>
      </w:r>
    </w:p>
    <w:p w:rsidR="006F0AFE" w:rsidRPr="00A82097" w:rsidRDefault="006F0AFE" w:rsidP="00A82097">
      <w:pPr>
        <w:spacing w:after="0" w:line="240" w:lineRule="auto"/>
        <w:ind w:firstLine="709"/>
        <w:jc w:val="both"/>
        <w:rPr>
          <w:rFonts w:ascii="Times New Roman" w:hAnsi="Times New Roman" w:cs="Times New Roman"/>
          <w:sz w:val="28"/>
        </w:rPr>
      </w:pPr>
      <w:r>
        <w:rPr>
          <w:rFonts w:ascii="Times New Roman" w:hAnsi="Times New Roman" w:cs="Times New Roman"/>
          <w:sz w:val="28"/>
        </w:rPr>
        <w:t>________________________________________________________________</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5) Как часто Вы знакомите ребенка с интересными познавательными новинками (различными играми, журналами, книгами):</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а) да, часто;</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б) нет;</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в) иногда.</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6) Как вы относитесь к использованию в образовательном процессе детского сада развивающего дидактического материала в области математики:</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а) положительно;</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б) отрицательно;</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в) не знаю, т. к. не имею точного представления о методах и приемах его использования.</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7) Оцените свою готовность в помощи по изготовлению пособий и дидактического материала по развитию познавательной активности детей дошкольного возраста.</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lastRenderedPageBreak/>
        <w:t>а) готова помочь;</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б) не готова помочь;</w:t>
      </w:r>
    </w:p>
    <w:p w:rsidR="00A82097" w:rsidRPr="00A82097"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 xml:space="preserve">в) могу приобрести. </w:t>
      </w:r>
    </w:p>
    <w:p w:rsidR="006F0AFE" w:rsidRDefault="00A82097" w:rsidP="00A82097">
      <w:pPr>
        <w:spacing w:after="0" w:line="240" w:lineRule="auto"/>
        <w:ind w:firstLine="709"/>
        <w:jc w:val="both"/>
        <w:rPr>
          <w:rFonts w:ascii="Times New Roman" w:hAnsi="Times New Roman" w:cs="Times New Roman"/>
          <w:sz w:val="28"/>
        </w:rPr>
      </w:pPr>
      <w:r w:rsidRPr="00A82097">
        <w:rPr>
          <w:rFonts w:ascii="Times New Roman" w:hAnsi="Times New Roman" w:cs="Times New Roman"/>
          <w:sz w:val="28"/>
        </w:rPr>
        <w:t>Спасибо за сотрудничество!</w:t>
      </w:r>
    </w:p>
    <w:p w:rsidR="006F0AFE" w:rsidRDefault="006F0AFE">
      <w:pPr>
        <w:rPr>
          <w:rFonts w:ascii="Times New Roman" w:hAnsi="Times New Roman" w:cs="Times New Roman"/>
          <w:sz w:val="28"/>
        </w:rPr>
      </w:pPr>
      <w:r>
        <w:rPr>
          <w:rFonts w:ascii="Times New Roman" w:hAnsi="Times New Roman" w:cs="Times New Roman"/>
          <w:sz w:val="28"/>
        </w:rPr>
        <w:br w:type="page"/>
      </w:r>
    </w:p>
    <w:p w:rsidR="006F0AFE" w:rsidRPr="007304C5" w:rsidRDefault="006F0AFE" w:rsidP="007304C5">
      <w:pPr>
        <w:pStyle w:val="1"/>
        <w:spacing w:before="0" w:line="240" w:lineRule="auto"/>
        <w:ind w:firstLine="709"/>
        <w:jc w:val="right"/>
        <w:rPr>
          <w:rFonts w:ascii="Times New Roman" w:hAnsi="Times New Roman" w:cs="Times New Roman"/>
          <w:b w:val="0"/>
          <w:color w:val="auto"/>
        </w:rPr>
      </w:pPr>
      <w:bookmarkStart w:id="7" w:name="_Toc116127786"/>
      <w:r w:rsidRPr="007304C5">
        <w:rPr>
          <w:rFonts w:ascii="Times New Roman" w:hAnsi="Times New Roman" w:cs="Times New Roman"/>
          <w:b w:val="0"/>
          <w:color w:val="auto"/>
        </w:rPr>
        <w:lastRenderedPageBreak/>
        <w:t xml:space="preserve">Приложение 2. </w:t>
      </w:r>
      <w:r w:rsidR="007304C5" w:rsidRPr="007304C5">
        <w:rPr>
          <w:rFonts w:ascii="Times New Roman" w:hAnsi="Times New Roman" w:cs="Times New Roman"/>
          <w:b w:val="0"/>
          <w:color w:val="auto"/>
        </w:rPr>
        <w:t>«</w:t>
      </w:r>
      <w:r w:rsidRPr="007304C5">
        <w:rPr>
          <w:rFonts w:ascii="Times New Roman" w:hAnsi="Times New Roman" w:cs="Times New Roman"/>
          <w:b w:val="0"/>
          <w:color w:val="auto"/>
        </w:rPr>
        <w:t>Дидактические игры в обучении дошкольник</w:t>
      </w:r>
      <w:r w:rsidR="007304C5" w:rsidRPr="007304C5">
        <w:rPr>
          <w:rFonts w:ascii="Times New Roman" w:hAnsi="Times New Roman" w:cs="Times New Roman"/>
          <w:b w:val="0"/>
          <w:color w:val="auto"/>
        </w:rPr>
        <w:t>а основам математики»</w:t>
      </w:r>
      <w:bookmarkEnd w:id="7"/>
    </w:p>
    <w:p w:rsidR="006F0AFE" w:rsidRPr="006F0AFE" w:rsidRDefault="006F0AFE" w:rsidP="006F0AFE">
      <w:pPr>
        <w:spacing w:after="0" w:line="240" w:lineRule="auto"/>
        <w:ind w:firstLine="709"/>
        <w:jc w:val="right"/>
        <w:rPr>
          <w:rFonts w:ascii="Times New Roman" w:hAnsi="Times New Roman" w:cs="Times New Roman"/>
          <w:i/>
          <w:sz w:val="28"/>
        </w:rPr>
      </w:pPr>
      <w:r w:rsidRPr="006F0AFE">
        <w:rPr>
          <w:rFonts w:ascii="Times New Roman" w:hAnsi="Times New Roman" w:cs="Times New Roman"/>
          <w:i/>
          <w:sz w:val="28"/>
        </w:rPr>
        <w:t xml:space="preserve">«Без игры </w:t>
      </w:r>
      <w:proofErr w:type="gramStart"/>
      <w:r w:rsidRPr="006F0AFE">
        <w:rPr>
          <w:rFonts w:ascii="Times New Roman" w:hAnsi="Times New Roman" w:cs="Times New Roman"/>
          <w:i/>
          <w:sz w:val="28"/>
        </w:rPr>
        <w:t>нет и не может</w:t>
      </w:r>
      <w:proofErr w:type="gramEnd"/>
      <w:r w:rsidRPr="006F0AFE">
        <w:rPr>
          <w:rFonts w:ascii="Times New Roman" w:hAnsi="Times New Roman" w:cs="Times New Roman"/>
          <w:i/>
          <w:sz w:val="28"/>
        </w:rPr>
        <w:t xml:space="preserve"> быть полноценного умственного развития. Игра - это огромное,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 В.А. Сухомлинский.</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xml:space="preserve">Дидактические игры математического содержания – наиболее известные и часто применяемые в современной практике дошкольного воспитания виды занимательного математического материала. Это «игры, специально предназначенные для реализации целей обучения. </w:t>
      </w:r>
      <w:proofErr w:type="gramStart"/>
      <w:r w:rsidRPr="006F0AFE">
        <w:rPr>
          <w:rFonts w:ascii="Times New Roman" w:hAnsi="Times New Roman" w:cs="Times New Roman"/>
          <w:sz w:val="28"/>
        </w:rPr>
        <w:t>Они развивают сенсорные (чувственные) ориентировки детей (на форму, величину, цвет, расположение предметов в пространстве и т.д.), наблюдательность, внимание, память, мышление, счетные умения, речь, представления об окружающем».</w:t>
      </w:r>
      <w:proofErr w:type="gramEnd"/>
      <w:r w:rsidRPr="006F0AFE">
        <w:rPr>
          <w:rFonts w:ascii="Times New Roman" w:hAnsi="Times New Roman" w:cs="Times New Roman"/>
          <w:sz w:val="28"/>
        </w:rPr>
        <w:t xml:space="preserve"> Специфическим признаком дидактических игр является их преднамеренность, наличие определенной цели и предполагаемого результата. Из всего многообразия занимательного математического материала в дошкольном возрасте наибольшее применение находят дидактические игры. Основное назначение их </w:t>
      </w:r>
      <w:proofErr w:type="gramStart"/>
      <w:r w:rsidRPr="006F0AFE">
        <w:rPr>
          <w:rFonts w:ascii="Times New Roman" w:hAnsi="Times New Roman" w:cs="Times New Roman"/>
          <w:sz w:val="28"/>
        </w:rPr>
        <w:t>–у</w:t>
      </w:r>
      <w:proofErr w:type="gramEnd"/>
      <w:r w:rsidRPr="006F0AFE">
        <w:rPr>
          <w:rFonts w:ascii="Times New Roman" w:hAnsi="Times New Roman" w:cs="Times New Roman"/>
          <w:sz w:val="28"/>
        </w:rPr>
        <w:t>пражнять детей в различении, выделении, названии множеств предметов, чисел. Геометрических фигур, направлений и т.д. В дидактических играх есть возможность формировать новые знания, знакомить детей со способами действий. Каждая из игр решает конкретную задачу совершенствования математических (количественных, пространственных, временных) представлений детей.</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Все дидактические игры разделяются на несколько групп:</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1. Игры с цифрами и числами.</w:t>
      </w:r>
      <w:r>
        <w:rPr>
          <w:rFonts w:ascii="Times New Roman" w:hAnsi="Times New Roman" w:cs="Times New Roman"/>
          <w:sz w:val="28"/>
        </w:rPr>
        <w:t xml:space="preserve"> </w:t>
      </w:r>
      <w:r w:rsidRPr="006F0AFE">
        <w:rPr>
          <w:rFonts w:ascii="Times New Roman" w:hAnsi="Times New Roman" w:cs="Times New Roman"/>
          <w:sz w:val="28"/>
        </w:rPr>
        <w:t xml:space="preserve">В настоящее время продолжаю обучение детей счету в прямом и обратном порядке, добиваюсь от детей правильного использования как количественных, так и порядковых числительных. Используя сказочный сюжет и дидактические игры, познакомила детей с образованием всех чисел в пределах 4, путем сравнивания равных и неравных групп предметов. </w:t>
      </w:r>
      <w:proofErr w:type="gramStart"/>
      <w:r w:rsidRPr="006F0AFE">
        <w:rPr>
          <w:rFonts w:ascii="Times New Roman" w:hAnsi="Times New Roman" w:cs="Times New Roman"/>
          <w:sz w:val="28"/>
        </w:rPr>
        <w:t>Сравнивая две группы предметов, располагала их то на верхней, то на нижней полоски счетной линейки.</w:t>
      </w:r>
      <w:proofErr w:type="gramEnd"/>
      <w:r w:rsidRPr="006F0AFE">
        <w:rPr>
          <w:rFonts w:ascii="Times New Roman" w:hAnsi="Times New Roman" w:cs="Times New Roman"/>
          <w:sz w:val="28"/>
        </w:rPr>
        <w:t xml:space="preserve"> </w:t>
      </w:r>
      <w:proofErr w:type="gramStart"/>
      <w:r w:rsidRPr="006F0AFE">
        <w:rPr>
          <w:rFonts w:ascii="Times New Roman" w:hAnsi="Times New Roman" w:cs="Times New Roman"/>
          <w:sz w:val="28"/>
        </w:rPr>
        <w:t>Это я делала для того, чтобы у детей не возникало ошибочное представление о том, что большее число всегда находится на верхней полоске, а меньшее на нижней.</w:t>
      </w:r>
      <w:proofErr w:type="gramEnd"/>
      <w:r w:rsidRPr="006F0AFE">
        <w:rPr>
          <w:rFonts w:ascii="Times New Roman" w:hAnsi="Times New Roman" w:cs="Times New Roman"/>
          <w:sz w:val="28"/>
        </w:rPr>
        <w:t xml:space="preserve"> Используя игры, учу детей преобразовывать равенство в неравенство и наоборот – неравенство в равенство. Играя в такие дидактические </w:t>
      </w:r>
      <w:proofErr w:type="gramStart"/>
      <w:r w:rsidRPr="006F0AFE">
        <w:rPr>
          <w:rFonts w:ascii="Times New Roman" w:hAnsi="Times New Roman" w:cs="Times New Roman"/>
          <w:sz w:val="28"/>
        </w:rPr>
        <w:t>игры</w:t>
      </w:r>
      <w:proofErr w:type="gramEnd"/>
      <w:r w:rsidRPr="006F0AFE">
        <w:rPr>
          <w:rFonts w:ascii="Times New Roman" w:hAnsi="Times New Roman" w:cs="Times New Roman"/>
          <w:sz w:val="28"/>
        </w:rPr>
        <w:t xml:space="preserve"> как «</w:t>
      </w:r>
      <w:proofErr w:type="gramStart"/>
      <w:r w:rsidRPr="006F0AFE">
        <w:rPr>
          <w:rFonts w:ascii="Times New Roman" w:hAnsi="Times New Roman" w:cs="Times New Roman"/>
          <w:sz w:val="28"/>
        </w:rPr>
        <w:t>Какая</w:t>
      </w:r>
      <w:proofErr w:type="gramEnd"/>
      <w:r w:rsidRPr="006F0AFE">
        <w:rPr>
          <w:rFonts w:ascii="Times New Roman" w:hAnsi="Times New Roman" w:cs="Times New Roman"/>
          <w:sz w:val="28"/>
        </w:rPr>
        <w:t xml:space="preserve"> цифра убежала?», «Сколько?», «Путаница?», «Исправь ошибку», «Убираем цифры», «Назови соседей», дети учатся оперировать числами и сопровождать словами свои действия. Дидактические игры, такие как «Задумай число», «Число как тебя зовут?», «Составь табличку», «Составь цифру», «Положи столько же», «Какой игрушки не стало?» И многие другие игры используются на, занятиях в свободное время, с целью развития у детей внимания, памяти, мышления. Игра «Считай не ошибись», помогает усвоению порядка следования чисел натурального ряда в прямом и обратном счете. В игре используется мяч. Для подкрепления порядкового счета помогают таблицы, со сказочными героями: «Репка», «</w:t>
      </w:r>
      <w:proofErr w:type="spellStart"/>
      <w:r w:rsidRPr="006F0AFE">
        <w:rPr>
          <w:rFonts w:ascii="Times New Roman" w:hAnsi="Times New Roman" w:cs="Times New Roman"/>
          <w:sz w:val="28"/>
        </w:rPr>
        <w:t>Заюшкина</w:t>
      </w:r>
      <w:proofErr w:type="spellEnd"/>
      <w:r w:rsidRPr="006F0AFE">
        <w:rPr>
          <w:rFonts w:ascii="Times New Roman" w:hAnsi="Times New Roman" w:cs="Times New Roman"/>
          <w:sz w:val="28"/>
        </w:rPr>
        <w:t xml:space="preserve"> избушка», «Колоб</w:t>
      </w:r>
      <w:r>
        <w:rPr>
          <w:rFonts w:ascii="Times New Roman" w:hAnsi="Times New Roman" w:cs="Times New Roman"/>
          <w:sz w:val="28"/>
        </w:rPr>
        <w:t>ок», «Кто будет первый?» и т.д.</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lastRenderedPageBreak/>
        <w:t>2. Игры путешествие во времени.</w:t>
      </w:r>
      <w:r>
        <w:rPr>
          <w:rFonts w:ascii="Times New Roman" w:hAnsi="Times New Roman" w:cs="Times New Roman"/>
          <w:sz w:val="28"/>
        </w:rPr>
        <w:t xml:space="preserve"> </w:t>
      </w:r>
      <w:r w:rsidRPr="006F0AFE">
        <w:rPr>
          <w:rFonts w:ascii="Times New Roman" w:hAnsi="Times New Roman" w:cs="Times New Roman"/>
          <w:sz w:val="28"/>
        </w:rPr>
        <w:t>В старшей группе дети знакомятся с днями недели. Обязательно надо объяснить детям, что каждый день недели имеет свое название. Для того</w:t>
      </w:r>
      <w:proofErr w:type="gramStart"/>
      <w:r w:rsidRPr="006F0AFE">
        <w:rPr>
          <w:rFonts w:ascii="Times New Roman" w:hAnsi="Times New Roman" w:cs="Times New Roman"/>
          <w:sz w:val="28"/>
        </w:rPr>
        <w:t>,</w:t>
      </w:r>
      <w:proofErr w:type="gramEnd"/>
      <w:r w:rsidRPr="006F0AFE">
        <w:rPr>
          <w:rFonts w:ascii="Times New Roman" w:hAnsi="Times New Roman" w:cs="Times New Roman"/>
          <w:sz w:val="28"/>
        </w:rPr>
        <w:t xml:space="preserve"> чтобы дети лучше запоминали название дней недели, надо обозначить их кружочком разного цвета. Наблюдение проводится несколько недель, обозначая кружочками каждый день. Это сделано специально для того, чтобы дети смогли самостоятельно сделать вывод, что последовательность дней недели неизменна. В путешествии во времени можно использовать такие игры как: «Живая неделя», «Назови пропущенное слово», «Назови скорее», «Дни недели», «Круглый год», «Двенадцать месяцев». Для закрепления частей суток используются карточки для каждого ребенка с картинками частей суток.</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3. Игры на ориентировке в пространстве.</w:t>
      </w:r>
      <w:r>
        <w:rPr>
          <w:rFonts w:ascii="Times New Roman" w:hAnsi="Times New Roman" w:cs="Times New Roman"/>
          <w:sz w:val="28"/>
        </w:rPr>
        <w:t xml:space="preserve"> </w:t>
      </w:r>
      <w:r w:rsidRPr="006F0AFE">
        <w:rPr>
          <w:rFonts w:ascii="Times New Roman" w:hAnsi="Times New Roman" w:cs="Times New Roman"/>
          <w:sz w:val="28"/>
        </w:rPr>
        <w:t xml:space="preserve">Пространственные представления детей постоянно расширяются и закрепляются в процессе всех видов деятельности. </w:t>
      </w:r>
      <w:proofErr w:type="gramStart"/>
      <w:r w:rsidRPr="006F0AFE">
        <w:rPr>
          <w:rFonts w:ascii="Times New Roman" w:hAnsi="Times New Roman" w:cs="Times New Roman"/>
          <w:sz w:val="28"/>
        </w:rPr>
        <w:t>Дети овладевают пространственными представлениями: слева, справа, вверху, внизу, впереди, сзади, далеко близко.</w:t>
      </w:r>
      <w:proofErr w:type="gramEnd"/>
      <w:r w:rsidRPr="006F0AFE">
        <w:rPr>
          <w:rFonts w:ascii="Times New Roman" w:hAnsi="Times New Roman" w:cs="Times New Roman"/>
          <w:sz w:val="28"/>
        </w:rPr>
        <w:t xml:space="preserve"> Дети выполняют задания типа: встань так, чтобы справа от тебя был стул, а сзади - стол. Сядь так, чтобы впереди тебя сидела Таня, а сзади – Ваня. При помощи дидактических игр и упражнений дети овладевают умением определять словом положение того или иного предмета по отношению </w:t>
      </w:r>
      <w:proofErr w:type="gramStart"/>
      <w:r w:rsidRPr="006F0AFE">
        <w:rPr>
          <w:rFonts w:ascii="Times New Roman" w:hAnsi="Times New Roman" w:cs="Times New Roman"/>
          <w:sz w:val="28"/>
        </w:rPr>
        <w:t>к</w:t>
      </w:r>
      <w:proofErr w:type="gramEnd"/>
      <w:r w:rsidRPr="006F0AFE">
        <w:rPr>
          <w:rFonts w:ascii="Times New Roman" w:hAnsi="Times New Roman" w:cs="Times New Roman"/>
          <w:sz w:val="28"/>
        </w:rPr>
        <w:t xml:space="preserve"> другому: справа от куклы стоит заяц, слева от куклы – пирамида и т.д. Существует множество игр и упражнений, способствующих развитию пространственных ориентировок у детей: «Найди игрушку», «Найди похожую», «Расскажи про свой узор», «Мастерская ковров», «Художник», «Путешествие по комнате», «Схемы». Благодаря этим играм, дети лучше справляются со всеми заданиями, употребляют в своей речи слова для обозначения положения предметов на листе бумаги и на столе.</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4. Игры с геометрическими фигурами.</w:t>
      </w:r>
      <w:r>
        <w:rPr>
          <w:rFonts w:ascii="Times New Roman" w:hAnsi="Times New Roman" w:cs="Times New Roman"/>
          <w:sz w:val="28"/>
        </w:rPr>
        <w:t xml:space="preserve"> </w:t>
      </w:r>
      <w:r w:rsidRPr="006F0AFE">
        <w:rPr>
          <w:rFonts w:ascii="Times New Roman" w:hAnsi="Times New Roman" w:cs="Times New Roman"/>
          <w:sz w:val="28"/>
        </w:rPr>
        <w:t xml:space="preserve">Для закрепления знаний о форме геометрических фигур с целью повторения материала средней группы, предлагается детям узнать в окружающих предметах форму круга, треугольника, квадрата. С целью закрепления знаний о геометрических фигурах проводятся игры: «Лото», «Цвет и форма», «Найди такой же узор», «Сложи квадрат», «Подбери по форме», «Кто больше назовет», «Чудесный мешочек». Дидактическую игру «Геометрическая мозаика» используют на занятиях и в свободное время, с целью закрепления знаний о геометрических фигурах, с целью развития внимания, воображения у детей. Дети из геометрических фигур составляют фигуры человека, животных. Анализируют </w:t>
      </w:r>
      <w:proofErr w:type="gramStart"/>
      <w:r w:rsidRPr="006F0AFE">
        <w:rPr>
          <w:rFonts w:ascii="Times New Roman" w:hAnsi="Times New Roman" w:cs="Times New Roman"/>
          <w:sz w:val="28"/>
        </w:rPr>
        <w:t>фигуры</w:t>
      </w:r>
      <w:proofErr w:type="gramEnd"/>
      <w:r w:rsidRPr="006F0AFE">
        <w:rPr>
          <w:rFonts w:ascii="Times New Roman" w:hAnsi="Times New Roman" w:cs="Times New Roman"/>
          <w:sz w:val="28"/>
        </w:rPr>
        <w:t xml:space="preserve"> дети находят сходства и различия в решении конструктивного замысла.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xml:space="preserve">5. Игры на логическое мышление.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игр и упражнений, которые влияют на развитие творчески способностей детей, так как они оказывают действие на воображение и способствуют развитию нестандартного мышления у детей. Такие игры как «Найди нестандартную фигуру», «Чем отличаются?». Блоки </w:t>
      </w:r>
      <w:proofErr w:type="spellStart"/>
      <w:r w:rsidRPr="006F0AFE">
        <w:rPr>
          <w:rFonts w:ascii="Times New Roman" w:hAnsi="Times New Roman" w:cs="Times New Roman"/>
          <w:sz w:val="28"/>
        </w:rPr>
        <w:t>Дьенеша</w:t>
      </w:r>
      <w:proofErr w:type="spellEnd"/>
      <w:r w:rsidRPr="006F0AFE">
        <w:rPr>
          <w:rFonts w:ascii="Times New Roman" w:hAnsi="Times New Roman" w:cs="Times New Roman"/>
          <w:sz w:val="28"/>
        </w:rPr>
        <w:t xml:space="preserve"> – универсальный дидактический материал, позволяющий успешно реализовать задачи познавательного развития детей. Основная цель использования дидактического материала: научить решать логические задачи на разбиение по свойствам, ознакомить детей с </w:t>
      </w:r>
      <w:r w:rsidRPr="006F0AFE">
        <w:rPr>
          <w:rFonts w:ascii="Times New Roman" w:hAnsi="Times New Roman" w:cs="Times New Roman"/>
          <w:sz w:val="28"/>
        </w:rPr>
        <w:lastRenderedPageBreak/>
        <w:t xml:space="preserve">геометрическими фигурами и формой предметов, размером, усвоение элементарных навыков алгоритмической культуры мышления, развитие познавательных процессов восприятия памяти, внимания, воображения, развитие творческих способностей. Палочки </w:t>
      </w:r>
      <w:proofErr w:type="spellStart"/>
      <w:r w:rsidRPr="006F0AFE">
        <w:rPr>
          <w:rFonts w:ascii="Times New Roman" w:hAnsi="Times New Roman" w:cs="Times New Roman"/>
          <w:sz w:val="28"/>
        </w:rPr>
        <w:t>Кюизенера</w:t>
      </w:r>
      <w:proofErr w:type="spellEnd"/>
      <w:r w:rsidRPr="006F0AFE">
        <w:rPr>
          <w:rFonts w:ascii="Times New Roman" w:hAnsi="Times New Roman" w:cs="Times New Roman"/>
          <w:sz w:val="28"/>
        </w:rPr>
        <w:t xml:space="preserve"> позволяют моделировать числа, свойства, отношения. Зависимости между ними с помощью цвета и длины.</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Разнообразный элементарный математический материал можно классифицировать, выделив в нем условно 3 группы: математические игры и задачи, развивающие игры и упражнения, развлечения. В загадках математического содержания анализируется предмет с количественно, пространственной, временной точки зрения, подмечены простейшие математические отношения. Например, Два конца, два кольца, посередине гвоздик</w:t>
      </w:r>
      <w:proofErr w:type="gramStart"/>
      <w:r w:rsidRPr="006F0AFE">
        <w:rPr>
          <w:rFonts w:ascii="Times New Roman" w:hAnsi="Times New Roman" w:cs="Times New Roman"/>
          <w:sz w:val="28"/>
        </w:rPr>
        <w:t>.</w:t>
      </w:r>
      <w:proofErr w:type="gramEnd"/>
      <w:r w:rsidRPr="006F0AFE">
        <w:rPr>
          <w:rFonts w:ascii="Times New Roman" w:hAnsi="Times New Roman" w:cs="Times New Roman"/>
          <w:sz w:val="28"/>
        </w:rPr>
        <w:t xml:space="preserve"> (</w:t>
      </w:r>
      <w:proofErr w:type="gramStart"/>
      <w:r w:rsidRPr="006F0AFE">
        <w:rPr>
          <w:rFonts w:ascii="Times New Roman" w:hAnsi="Times New Roman" w:cs="Times New Roman"/>
          <w:sz w:val="28"/>
        </w:rPr>
        <w:t>н</w:t>
      </w:r>
      <w:proofErr w:type="gramEnd"/>
      <w:r w:rsidRPr="006F0AFE">
        <w:rPr>
          <w:rFonts w:ascii="Times New Roman" w:hAnsi="Times New Roman" w:cs="Times New Roman"/>
          <w:sz w:val="28"/>
        </w:rPr>
        <w:t>ожницы) Ног нет, а хожу, рта нет, а скажу: когда спать, когда вставать (часы) Задачи – шутки, это занимательные игровые задачи с математическим смыслом. Для их решения в большей мере надо проявлять находчивость, смекалку, понимание юмора. Назначение таких задач состоит в приобщении детей к активной умственной деятельности, выработке умения выделять главные свойства, математические отношения. В дошкольных учреждениях на занятиях внедряют в свою работу пальчиковые упражнения. Пальчиковые игры и гимнастика обладают большим воспитательным потенциалом, являясь великолепным универсальным дидактическим и развивающим материалом. Это увлекательное, веселое и полезное занятие. Известному педагогу В. Сухомлинскому принадлежит высказывание: «Ум ребенка находится на кончиках его пальцев».</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xml:space="preserve">Пальчиковую гимнастику делят </w:t>
      </w:r>
      <w:proofErr w:type="gramStart"/>
      <w:r w:rsidRPr="006F0AFE">
        <w:rPr>
          <w:rFonts w:ascii="Times New Roman" w:hAnsi="Times New Roman" w:cs="Times New Roman"/>
          <w:sz w:val="28"/>
        </w:rPr>
        <w:t>на</w:t>
      </w:r>
      <w:proofErr w:type="gramEnd"/>
      <w:r w:rsidRPr="006F0AFE">
        <w:rPr>
          <w:rFonts w:ascii="Times New Roman" w:hAnsi="Times New Roman" w:cs="Times New Roman"/>
          <w:sz w:val="28"/>
        </w:rPr>
        <w:t>:</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-самомассаж кистей пальцев рук;</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-упражнения за столом;</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-пальчиковые игры;</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-упражнения для активации работы мышц глаза;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-игры со счетными палочками;</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-игры с пластилином;</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-игры с бумагой;</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-игры с шестигранными карандашами, крупой, бусами, орехами;</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-игры – манипуляции («Ладушки», «Сорока»);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-сюжетные пальчиковые игры («Распускается цветок»);</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-пальчиковые игры в сочетании со звуковой гимнастикой (с помощью них компенсируется работа левого полушария, их выполнение требует от ребенка внимательности, сосредоточенности («Ухо – нос»);</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-пальчиковые упражнения в сочетании с самомассажем кистей и пальцев рук («Моем руки под струей горячей воды»);</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-театр в руке («Сказка» - дети обыгрывают персонаж сказки). Использовать их можно не только на занятиях, но и в течение дня.</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xml:space="preserve">Пальчиковая гимнастика позволяет активизировать левое полушарие головного мозга (логическое), которому свой аналитический подход к решению задач по принципу индукции (от частного к общему). Таким образом, опираясь на опыт выдающихся педагогов можно сделать вывод, что пальчиковые игры, </w:t>
      </w:r>
      <w:r w:rsidRPr="006F0AFE">
        <w:rPr>
          <w:rFonts w:ascii="Times New Roman" w:hAnsi="Times New Roman" w:cs="Times New Roman"/>
          <w:sz w:val="28"/>
        </w:rPr>
        <w:lastRenderedPageBreak/>
        <w:t>упражнения имеют огромный потенциал для развития у детей способностей математических, творческих и др. Такие игры не требуют много времени, в них можно играть где угодно и когда угодно.</w:t>
      </w:r>
    </w:p>
    <w:p w:rsid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Используя различные дидактические игры, физкультминутки, пальчиковые игры, самомассаж в работе с детьми, программный материал по математике дети усваивают лучше, правильно выполняют сложные задания. Применение игр повышает эффективность педагогического процесса, кроме того они способствуют развитию памяти, мышления у детей, оказывая огромное влияние на умственное развитие ребенка. Обучая маленьких детей в процессе игры, надо стремиться к тому, чтобы радость от игр перешла в радость учения. Учение должно быть радостным!</w:t>
      </w:r>
    </w:p>
    <w:p w:rsidR="006F0AFE" w:rsidRDefault="006F0AFE">
      <w:pPr>
        <w:rPr>
          <w:rFonts w:ascii="Times New Roman" w:hAnsi="Times New Roman" w:cs="Times New Roman"/>
          <w:sz w:val="28"/>
        </w:rPr>
      </w:pPr>
      <w:r>
        <w:rPr>
          <w:rFonts w:ascii="Times New Roman" w:hAnsi="Times New Roman" w:cs="Times New Roman"/>
          <w:sz w:val="28"/>
        </w:rPr>
        <w:br w:type="page"/>
      </w:r>
    </w:p>
    <w:p w:rsidR="006F0AFE" w:rsidRPr="007304C5" w:rsidRDefault="006F0AFE" w:rsidP="007304C5">
      <w:pPr>
        <w:pStyle w:val="1"/>
        <w:spacing w:before="0" w:line="240" w:lineRule="auto"/>
        <w:ind w:firstLine="709"/>
        <w:jc w:val="right"/>
        <w:rPr>
          <w:rFonts w:ascii="Times New Roman" w:hAnsi="Times New Roman" w:cs="Times New Roman"/>
          <w:b w:val="0"/>
          <w:color w:val="auto"/>
        </w:rPr>
      </w:pPr>
      <w:bookmarkStart w:id="8" w:name="_Toc116127787"/>
      <w:r w:rsidRPr="007304C5">
        <w:rPr>
          <w:rFonts w:ascii="Times New Roman" w:hAnsi="Times New Roman" w:cs="Times New Roman"/>
          <w:b w:val="0"/>
          <w:color w:val="auto"/>
        </w:rPr>
        <w:lastRenderedPageBreak/>
        <w:t xml:space="preserve">Приложение 3. </w:t>
      </w:r>
      <w:r w:rsidR="007304C5" w:rsidRPr="007304C5">
        <w:rPr>
          <w:rFonts w:ascii="Times New Roman" w:hAnsi="Times New Roman" w:cs="Times New Roman"/>
          <w:b w:val="0"/>
          <w:color w:val="auto"/>
        </w:rPr>
        <w:t>«</w:t>
      </w:r>
      <w:r w:rsidRPr="007304C5">
        <w:rPr>
          <w:rFonts w:ascii="Times New Roman" w:hAnsi="Times New Roman" w:cs="Times New Roman"/>
          <w:b w:val="0"/>
          <w:color w:val="auto"/>
        </w:rPr>
        <w:t>Роль дидактических игр в воспитании детей дошкольного возраста</w:t>
      </w:r>
      <w:r w:rsidR="007304C5" w:rsidRPr="007304C5">
        <w:rPr>
          <w:rFonts w:ascii="Times New Roman" w:hAnsi="Times New Roman" w:cs="Times New Roman"/>
          <w:b w:val="0"/>
          <w:color w:val="auto"/>
        </w:rPr>
        <w:t>»</w:t>
      </w:r>
      <w:bookmarkEnd w:id="8"/>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Дидактические игры — одно из средств воспитания и обучения детей дошкольного возраста.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В игре ребенок приобретает новые знания, умения, навыки. Игры, способствующие развитию восприятия, внимания, памяти, мышления, развитию творческих способностей, направлены на умственное развитие дошкольника в целом.</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В теории и практике дошкольного воспитания существует следующая классификация дидактических игр:</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а) с игрушками и предметами;</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б) настолько-печатные;</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в) словесные.</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Вводить новые игры нужно постепенно. Они должны быть доступны детям и вместе с тем требовать определенного напряжения сил, способствовать их развитию и самоорганизации.</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Характерные особенности дидактических игр заключаются в том, что они создаются взрослыми с целью обучения и воспитания детей. Однако, созданные в дидактических целях, они остаются играми. Ребенка в этих играх привлекает, прежде всего, игровая ситуация, а играя, он незаметно для себя решает дидактическую задачу.</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Каждая дидактическая игра включает в себя несколько элементов, а именно: дидактическую задачу, содержание, правила и игровые действия. Основным элементом дидактической игры является дидактическая задача. Она тесно связана с программой занятий. Все остальные элементы подчинены этой задаче и обеспечивают ее выполнение.</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Дидактические задачи разнообразны. Это может быть ознакомление с окружающим (природа, животный и растительный мир, люди, их быт, труд, события общественной жизни), развитие речи, (закрепление правильного звукопроизношения, обогащение словаря, развитие связной речи и мышления). Дидактические задачи могут быть связаны с закреплением элементарных математических представлений.</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Содержанием дидактических игр является окружающая действительность (природа, люди, их взаимоотношения, быт, труд, события общественной жизни и др.).</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Большая роль в дидактической игре принадлежит правилам. Они определяют, что и как должен делать в игре каждый ребенок, указывают путь к достижению цели. Правила помогают развивать у детей способности торможения (особенно в младшем дошкольном возрасте). Они воспитывают у детей умение сдерживаться, управлять своим поведением.</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Детям младшего дошкольного возраста очень трудно соблюдать очередность. Каждому хочется первым вынуть игрушку из «чудесного мешочка», получить карточку, назвать предмет и т. д. Но желание играть и играть в коллективе детей постепенно подводит их к умению тормозить это чувство, т. е. подчиняться правилам игры.</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lastRenderedPageBreak/>
        <w:t>Благодаря наличию игровых действий дидактические игры, применяемые на занятиях, делают обучение более занимательным, эмоциональным, помогают повысить произвольное внимание детей, создают предпосылки к более глубокому овладению знаниями, умениями и навыками.</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Дидактические игры способствуют формированию у детей психических качеств: внимания, памяти, наблюдательности, сообразительности. Они учат детей применять имеющиеся знания в различных игровых условиях, активизируют разнообразные умственные процессы и доставляют эмоциональную радость детям.</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Игра незаменима как средство воспитания правильных взаимоотношений между детьми. В ней ребенок проявляет чуткое отношение к товарищу, учится быть справедливым, уступать в с</w:t>
      </w:r>
      <w:r>
        <w:rPr>
          <w:rFonts w:ascii="Times New Roman" w:hAnsi="Times New Roman" w:cs="Times New Roman"/>
          <w:sz w:val="28"/>
        </w:rPr>
        <w:t xml:space="preserve">лучае необходимости, помогать в </w:t>
      </w:r>
      <w:r w:rsidRPr="006F0AFE">
        <w:rPr>
          <w:rFonts w:ascii="Times New Roman" w:hAnsi="Times New Roman" w:cs="Times New Roman"/>
          <w:sz w:val="28"/>
        </w:rPr>
        <w:t>беде и т. д. Поэтому игра является прекрасным средством воспитания коллективизма.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Дидактические игры способствуют и художественному воспитанию — совершенствованию движений, выразительности речи, развитию творческой фантазии, яркой, проникновенной передаче образа.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Дети всех возрастных групп играют в куклы. Такие игры, как «Угощение куклы», «Купание куклы», «Прогулка с куклой», «Укладывание куклы спать» и другие, используются в основном для закрепления, уточнения и расширения бытового словаря и развития связной речи, и меньше всего обращается внимание на использование этих игр с воспитательной целью. Кукла — любимая игрушка детей. Они обращаются с ней так, как мама обращается со своим ребенком. Это формирует у детей такие положительные качества, как бережное отношение к кукле, нежность, ласка, внимание, желание видеть куклу всегда чистой, опрятной, причесанной. Если взрослые будут прививать в процессе игр эти качества,— ребенок не бросит куклу на пол, не будет таскать ее за ногу. Сформированные положительные моральные качества будут постепенно переноситься на взаимоотношения самих детей.</w:t>
      </w:r>
    </w:p>
    <w:p w:rsidR="006F0AFE" w:rsidRPr="006F0AFE" w:rsidRDefault="006F0AFE" w:rsidP="006F0AFE">
      <w:pPr>
        <w:spacing w:after="0" w:line="240" w:lineRule="auto"/>
        <w:ind w:firstLine="709"/>
        <w:jc w:val="both"/>
        <w:rPr>
          <w:rFonts w:ascii="Times New Roman" w:hAnsi="Times New Roman" w:cs="Times New Roman"/>
          <w:sz w:val="28"/>
        </w:rPr>
      </w:pPr>
      <w:proofErr w:type="gramStart"/>
      <w:r w:rsidRPr="006F0AFE">
        <w:rPr>
          <w:rFonts w:ascii="Times New Roman" w:hAnsi="Times New Roman" w:cs="Times New Roman"/>
          <w:sz w:val="28"/>
        </w:rPr>
        <w:t>Многие дидактические игры подводят детей к обобщению и классификации, к употреблению слов, обозначающих обобщенные понятия (чайная, столовая, кухонная посуда, мебель, одежда, обувь, продукты).</w:t>
      </w:r>
      <w:proofErr w:type="gramEnd"/>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Дидактические игры — незаменимое средство обучения детей преодолению различных затруднений в умственной и нравственной их деятельности. Эти игры таят в себе большие возможности и воспитательного воздействия на детей дошкольного возраста.</w:t>
      </w:r>
    </w:p>
    <w:p w:rsidR="006F0AFE" w:rsidRDefault="006F0AFE">
      <w:pPr>
        <w:rPr>
          <w:rFonts w:ascii="Times New Roman" w:hAnsi="Times New Roman" w:cs="Times New Roman"/>
          <w:sz w:val="28"/>
        </w:rPr>
      </w:pPr>
      <w:r>
        <w:rPr>
          <w:rFonts w:ascii="Times New Roman" w:hAnsi="Times New Roman" w:cs="Times New Roman"/>
          <w:sz w:val="28"/>
        </w:rPr>
        <w:br w:type="page"/>
      </w:r>
    </w:p>
    <w:p w:rsidR="006F0AFE" w:rsidRPr="007304C5" w:rsidRDefault="006F0AFE" w:rsidP="007304C5">
      <w:pPr>
        <w:pStyle w:val="1"/>
        <w:spacing w:before="0" w:line="240" w:lineRule="auto"/>
        <w:ind w:firstLine="709"/>
        <w:jc w:val="right"/>
        <w:rPr>
          <w:rFonts w:ascii="Times New Roman" w:hAnsi="Times New Roman" w:cs="Times New Roman"/>
          <w:b w:val="0"/>
          <w:color w:val="auto"/>
        </w:rPr>
      </w:pPr>
      <w:bookmarkStart w:id="9" w:name="_Toc116127788"/>
      <w:r w:rsidRPr="007304C5">
        <w:rPr>
          <w:rFonts w:ascii="Times New Roman" w:hAnsi="Times New Roman" w:cs="Times New Roman"/>
          <w:b w:val="0"/>
          <w:color w:val="auto"/>
        </w:rPr>
        <w:lastRenderedPageBreak/>
        <w:t xml:space="preserve">Приложение 4. </w:t>
      </w:r>
      <w:r w:rsidR="007304C5" w:rsidRPr="007304C5">
        <w:rPr>
          <w:rFonts w:ascii="Times New Roman" w:hAnsi="Times New Roman" w:cs="Times New Roman"/>
          <w:b w:val="0"/>
          <w:color w:val="auto"/>
        </w:rPr>
        <w:t>«</w:t>
      </w:r>
      <w:r w:rsidRPr="007304C5">
        <w:rPr>
          <w:rFonts w:ascii="Times New Roman" w:hAnsi="Times New Roman" w:cs="Times New Roman"/>
          <w:b w:val="0"/>
          <w:color w:val="auto"/>
        </w:rPr>
        <w:t>Обучение дошкольников математике в условиях семьи</w:t>
      </w:r>
      <w:r w:rsidR="007304C5" w:rsidRPr="007304C5">
        <w:rPr>
          <w:rFonts w:ascii="Times New Roman" w:hAnsi="Times New Roman" w:cs="Times New Roman"/>
          <w:b w:val="0"/>
          <w:color w:val="auto"/>
        </w:rPr>
        <w:t>»</w:t>
      </w:r>
      <w:bookmarkEnd w:id="9"/>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В дошкольном возрасте закладываются основы знаний, необходимых ребенку в школе. Математика представляет собой сложную науку, которая может вызвать определенные трудности во время школьного обучения. К тому же далеко не все дети имеют склонности и обладают математическим складом ума, поэтому при подготовке к школе важно познакомить ребенка с основами счета.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В современных школах программы довольно насыщены, существуют экспериментальные классы. Кроме того, все стремительнее входят в наши дома новые технологии: во многих семьях для обучения и развлечения детей приобретают компьютеры. Требование знаний основ информатики предъявляет нам сама жизнь. Все это обусловливает необходимость знакомства ребенка с основами информатики уже в дошкольный период.</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При обучении детей основам математики и информатики важно, чтобы к началу обучения в школе они имели следующие знания:</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счет до десяти в возрастающем и убывающем порядке, умение узнавать цифры подряд и вразбивку, количественные (один, два, три...) и порядковые (первый, второй, третий...) числительные от одного до десяти;</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предыдущие</w:t>
      </w:r>
      <w:r>
        <w:rPr>
          <w:rFonts w:ascii="Times New Roman" w:hAnsi="Times New Roman" w:cs="Times New Roman"/>
          <w:sz w:val="28"/>
        </w:rPr>
        <w:t xml:space="preserve"> и последующие числа в пределах </w:t>
      </w:r>
      <w:r w:rsidRPr="006F0AFE">
        <w:rPr>
          <w:rFonts w:ascii="Times New Roman" w:hAnsi="Times New Roman" w:cs="Times New Roman"/>
          <w:sz w:val="28"/>
        </w:rPr>
        <w:t>одного д</w:t>
      </w:r>
      <w:r>
        <w:rPr>
          <w:rFonts w:ascii="Times New Roman" w:hAnsi="Times New Roman" w:cs="Times New Roman"/>
          <w:sz w:val="28"/>
        </w:rPr>
        <w:t xml:space="preserve">есятка, умение составлять числа </w:t>
      </w:r>
      <w:r w:rsidRPr="006F0AFE">
        <w:rPr>
          <w:rFonts w:ascii="Times New Roman" w:hAnsi="Times New Roman" w:cs="Times New Roman"/>
          <w:sz w:val="28"/>
        </w:rPr>
        <w:t>первого десятка;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узнавать и изо</w:t>
      </w:r>
      <w:r>
        <w:rPr>
          <w:rFonts w:ascii="Times New Roman" w:hAnsi="Times New Roman" w:cs="Times New Roman"/>
          <w:sz w:val="28"/>
        </w:rPr>
        <w:t xml:space="preserve">бражать основные геометрические </w:t>
      </w:r>
      <w:r w:rsidRPr="006F0AFE">
        <w:rPr>
          <w:rFonts w:ascii="Times New Roman" w:hAnsi="Times New Roman" w:cs="Times New Roman"/>
          <w:sz w:val="28"/>
        </w:rPr>
        <w:t>фигуры (треугольник, четырехугольник, круг);</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доли, умение разделить предмет на 2-4 равные части;</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основы измерения: ребенок должен уметь измерять длину, ширину, высоту при помощи веревочки или палочек;</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сравнивание предметов: больше - меньше, шире - уже, выше - ниже;</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xml:space="preserve">Основу из основ математики составляет понятие числа. Однако число, как, впрочем, практически любое математическое понятие, представляет собой абстрактную категорию. Поэтому зачастую возникают трудности с тем, чтобы объяснить ребенку, что такое число, цифра.      </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В математике важным является не качество предметов, а их количество. Операции собственно с числами пока трудны и не совсем понятны малышу. Тем не менее, вы можете учить ребенка счету на конкретных предметах. Ребенок понимает, что игрушки, фрукты, предметы можно сосчитать. При этом считать предметы можно "между делом". Например, по пути в детский сад вы можете попросить ребенка подсчитать встречающиеся вам по дороге предметы.</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Известно, что выполнение мелкой домашней работы очень нравится малышу. Поэтому вы можете обучать ребенка счету во время совместной домашней работы. Например, попросите его принести вам определенное количество каких-либо нужных для дела предметов. Точно так же можно учить ребенка отличать и сравнивать предметы: попросите его принести вам большой клубок или тот поднос, который шире.</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 xml:space="preserve">Когда ребенок видит, ощущает, щупает предмет, обучать его значительно легче. Поэтому одним из основных принципов обучения детей основам математики является наглядность. Изготавливайте математические пособия, </w:t>
      </w:r>
      <w:r w:rsidRPr="006F0AFE">
        <w:rPr>
          <w:rFonts w:ascii="Times New Roman" w:hAnsi="Times New Roman" w:cs="Times New Roman"/>
          <w:sz w:val="28"/>
        </w:rPr>
        <w:lastRenderedPageBreak/>
        <w:t>потому что считать лучше какие-то определенные предметы, например цветные кружочки, кубики, полоски бумаги и т. п.</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Хорошо, если вы сделаете для занятий геометрические фигуры, если у вас будут игры "Лото" и "Домино", которые также способствуют формированию элементарных навыков счета.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Школьный курс математики вовсе не прост. Зачастую дети испытывают разного рода затруднения при освоении школьной программы по математике. Возможно, одной из основных причин подобных трудностей является потеря интереса к математике как предмету.</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Следовательно, одной из наиболее важных задач подготовки дошкольника к школьному обучению будет развитие у него интереса к математике. Приобщение дошкольников к этому предмету в условиях семьи в игровой и занимательной форме поможет им в дальнейшем быстрее и легче усваивать сложные вопросы школьного курса.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Если у ребенка возникают трудности при счете, покажите ему, считая вслух, два синих кружочка, четыре красных, три зеленых. Попросите его самого считать предметы вслух. Постоянно считайте разные предметы (книжки, мячи, игрушки и т. д.), время от времени спрашивайте у ребенка: "Сколько чашек стоит на столе?", "Сколько лежит журналов?", "Сколько детей гуляет на площадке?" и т. п.</w:t>
      </w:r>
    </w:p>
    <w:p w:rsidR="006F0AFE" w:rsidRPr="006F0AFE" w:rsidRDefault="006F0AFE" w:rsidP="006F0AFE">
      <w:pPr>
        <w:spacing w:after="0" w:line="240" w:lineRule="auto"/>
        <w:ind w:firstLine="709"/>
        <w:jc w:val="both"/>
        <w:rPr>
          <w:rFonts w:ascii="Times New Roman" w:hAnsi="Times New Roman" w:cs="Times New Roman"/>
          <w:sz w:val="28"/>
        </w:rPr>
      </w:pPr>
      <w:proofErr w:type="gramStart"/>
      <w:r w:rsidRPr="006F0AFE">
        <w:rPr>
          <w:rFonts w:ascii="Times New Roman" w:hAnsi="Times New Roman" w:cs="Times New Roman"/>
          <w:sz w:val="28"/>
        </w:rPr>
        <w:t>Очень важно научить ребенка различать расположение предметов в пространстве (впереди, сзади, между, посередине, справа, слева, внизу, вверху).</w:t>
      </w:r>
      <w:proofErr w:type="gramEnd"/>
      <w:r w:rsidRPr="006F0AFE">
        <w:rPr>
          <w:rFonts w:ascii="Times New Roman" w:hAnsi="Times New Roman" w:cs="Times New Roman"/>
          <w:sz w:val="28"/>
        </w:rPr>
        <w:t xml:space="preserve"> Для этого вы можете использовать разные игрушки. </w:t>
      </w:r>
      <w:proofErr w:type="gramStart"/>
      <w:r w:rsidRPr="006F0AFE">
        <w:rPr>
          <w:rFonts w:ascii="Times New Roman" w:hAnsi="Times New Roman" w:cs="Times New Roman"/>
          <w:sz w:val="28"/>
        </w:rPr>
        <w:t>Расставьте их в разном порядке и спросите, что стоит впереди, позади, рядом, далеко и т. д. Рассмотрите с ребенком убранство его комнаты, спросите, что находится сверху, что снизу, что справа, слева и т. д.</w:t>
      </w:r>
      <w:proofErr w:type="gramEnd"/>
    </w:p>
    <w:p w:rsidR="006F0AFE" w:rsidRPr="006F0AFE" w:rsidRDefault="006F0AFE" w:rsidP="006F0AFE">
      <w:pPr>
        <w:spacing w:after="0" w:line="240" w:lineRule="auto"/>
        <w:ind w:firstLine="709"/>
        <w:jc w:val="both"/>
        <w:rPr>
          <w:rFonts w:ascii="Times New Roman" w:hAnsi="Times New Roman" w:cs="Times New Roman"/>
          <w:sz w:val="28"/>
        </w:rPr>
      </w:pPr>
      <w:proofErr w:type="gramStart"/>
      <w:r w:rsidRPr="006F0AFE">
        <w:rPr>
          <w:rFonts w:ascii="Times New Roman" w:hAnsi="Times New Roman" w:cs="Times New Roman"/>
          <w:sz w:val="28"/>
        </w:rPr>
        <w:t>Ребенок также должен усвоить такие понятия, как много, мало, один, несколько, больше, меньше, поровну.</w:t>
      </w:r>
      <w:proofErr w:type="gramEnd"/>
      <w:r w:rsidRPr="006F0AFE">
        <w:rPr>
          <w:rFonts w:ascii="Times New Roman" w:hAnsi="Times New Roman" w:cs="Times New Roman"/>
          <w:sz w:val="28"/>
        </w:rPr>
        <w:t xml:space="preserve"> Во время прогулки или дома просите ребенка назвать предметы, которых много, мало, один предмет. Например, стульев много, стол один; книг много, тетрадей мало.</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Положите перед ребенком кубики разного цвета.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Пусть зеленых кубиков будет четыре, а красных - два.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Спросите, каких кубиков больше, каких меньше.</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Добавьте еще два красных кубика.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Что теперь можно сказать о красных кубиках?</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Читая ребенку книжку или рассказывая сказки, когда встречаются числительные, просите его отложить столько счетных палочек, сколько, например, было зверей в истории. После того как вы сосчитали, сколько в сказке было зверюшек, спросите, кого было больше, кого - меньше, кого - одинаковое количество. Сравнивайте игрушки по величине: кто больше - зайка или мишка, кто меньше, кто такого же роста.</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Пусть ваш ребенок сам придумывает сказки с числительными. Пусть он скажет, сколько в них героев, какие они (кто больше - меньше, выше - ниже), попросите его во время повествования откладывать счетные палочки. А затем он может нарисовать героев своей истории и рассказать о них, составить их словесные портреты и сравнить их.</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lastRenderedPageBreak/>
        <w:t>Очень полезно сравнивать картинки, в которых есть и общее, и отличное. Особенно хорошо, если на картинках будет разное количество предметов. Спросите малыша, чем отличаются рисунки. Просите его самого рисовать разное количество предметов, вещей, животных и т. д.</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Необходимо знакомить малыша с основными геометрическими фигурами. Покажите ему прямоугольник, круг, треугольник. Объясните, каким может быть прямоугольник (квадрат, ромб). Объясните, что такое сторона, что такое угол. Почему треугольник называется треугольником (три угла). Объясните, что есть и другие геометрические фигуры, отличающиеся количеством углов.</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Пусть ребенок составляет геометрические фигуры из палочек. Вы можете задавать ему необходимые размеры, исходя из количества палочек. Предложите ему, например, сложить прямоугольник со сторонами в три палочки и четыре палочки; треугольник со сторонами две и три палочки.</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Таким образом, в игровой форме вы привьете малышу знания из области математики, научите его выполнять различные действия, разовьете память, мышление, творческие способности. В процессе игры дети усваивают сложные математические понятия, учатся считать,  а в развитии этих навыков ребенку помогают самые близкие люди - его родители.</w:t>
      </w:r>
    </w:p>
    <w:p w:rsidR="006F0AFE" w:rsidRPr="006F0AFE" w:rsidRDefault="006F0AFE" w:rsidP="006F0AFE">
      <w:pPr>
        <w:spacing w:after="0" w:line="240" w:lineRule="auto"/>
        <w:ind w:firstLine="709"/>
        <w:jc w:val="both"/>
        <w:rPr>
          <w:rFonts w:ascii="Times New Roman" w:hAnsi="Times New Roman" w:cs="Times New Roman"/>
          <w:sz w:val="28"/>
        </w:rPr>
      </w:pPr>
      <w:r w:rsidRPr="006F0AFE">
        <w:rPr>
          <w:rFonts w:ascii="Times New Roman" w:hAnsi="Times New Roman" w:cs="Times New Roman"/>
          <w:sz w:val="28"/>
        </w:rPr>
        <w:t>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w:t>
      </w:r>
    </w:p>
    <w:p w:rsidR="006F0AFE" w:rsidRPr="006F0AFE" w:rsidRDefault="006F0AFE" w:rsidP="006F0AFE">
      <w:pPr>
        <w:spacing w:after="0" w:line="240" w:lineRule="auto"/>
        <w:ind w:firstLine="709"/>
        <w:jc w:val="both"/>
        <w:rPr>
          <w:rFonts w:ascii="Times New Roman" w:hAnsi="Times New Roman" w:cs="Times New Roman"/>
          <w:sz w:val="28"/>
        </w:rPr>
      </w:pPr>
    </w:p>
    <w:p w:rsidR="006F0AFE" w:rsidRDefault="006F0AFE">
      <w:pPr>
        <w:rPr>
          <w:rFonts w:ascii="Times New Roman" w:hAnsi="Times New Roman" w:cs="Times New Roman"/>
          <w:sz w:val="28"/>
        </w:rPr>
      </w:pPr>
      <w:r>
        <w:rPr>
          <w:rFonts w:ascii="Times New Roman" w:hAnsi="Times New Roman" w:cs="Times New Roman"/>
          <w:sz w:val="28"/>
        </w:rPr>
        <w:br w:type="page"/>
      </w:r>
    </w:p>
    <w:p w:rsidR="006F0AFE" w:rsidRPr="007304C5" w:rsidRDefault="00FB6832" w:rsidP="007304C5">
      <w:pPr>
        <w:pStyle w:val="1"/>
        <w:spacing w:before="0" w:line="240" w:lineRule="auto"/>
        <w:ind w:firstLine="709"/>
        <w:jc w:val="right"/>
        <w:rPr>
          <w:rFonts w:ascii="Times New Roman" w:hAnsi="Times New Roman" w:cs="Times New Roman"/>
          <w:b w:val="0"/>
          <w:color w:val="auto"/>
        </w:rPr>
      </w:pPr>
      <w:bookmarkStart w:id="10" w:name="_Toc116127789"/>
      <w:r w:rsidRPr="007304C5">
        <w:rPr>
          <w:rFonts w:ascii="Times New Roman" w:hAnsi="Times New Roman" w:cs="Times New Roman"/>
          <w:b w:val="0"/>
          <w:color w:val="auto"/>
        </w:rPr>
        <w:lastRenderedPageBreak/>
        <w:t xml:space="preserve">Приложение 5. </w:t>
      </w:r>
      <w:r w:rsidR="007304C5" w:rsidRPr="007304C5">
        <w:rPr>
          <w:rFonts w:ascii="Times New Roman" w:hAnsi="Times New Roman" w:cs="Times New Roman"/>
          <w:b w:val="0"/>
          <w:color w:val="auto"/>
        </w:rPr>
        <w:t>«</w:t>
      </w:r>
      <w:r w:rsidR="006F0AFE" w:rsidRPr="007304C5">
        <w:rPr>
          <w:rFonts w:ascii="Times New Roman" w:hAnsi="Times New Roman" w:cs="Times New Roman"/>
          <w:b w:val="0"/>
          <w:color w:val="auto"/>
        </w:rPr>
        <w:t>Формирование математических способностей у дошкольников. Способы и формы работ</w:t>
      </w:r>
      <w:r w:rsidR="007304C5" w:rsidRPr="007304C5">
        <w:rPr>
          <w:rFonts w:ascii="Times New Roman" w:hAnsi="Times New Roman" w:cs="Times New Roman"/>
          <w:b w:val="0"/>
          <w:color w:val="auto"/>
        </w:rPr>
        <w:t>ы»</w:t>
      </w:r>
      <w:bookmarkEnd w:id="10"/>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Проблема обучения математике в современной жизни приобретает все большее значение. Это объясняется, прежде всего, бурным развитием математической науки и проникновением ее в различные области знаний.</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Концепция по дошкольному образованию, ориентиры и требования к обновлению содержания дошкольного образования очерчивают ряд достаточно серьезных требований к познавательному развитию младших дошкольников, частью которого является математическое развитие.</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В связи с этим, организованная работа по развитию познавательных способностей дошкольников в процессе формирования первоначальных математических представлений в соответствии с современными требованиями особенно важна и актуальна в наши дни.</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Цель работы: выявить особенности математического развития детей в учебной деятельности, ориентированной на активизацию познавательных интересов.</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Для реализации данной цели нужно поставить следующие задачи:</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Выявить уровень математического развития детей.</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Определить систему работы с детьми дошкольного возраста по математическому развитию в свете современных требований.</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Совершенствование материала способс</w:t>
      </w:r>
      <w:r>
        <w:rPr>
          <w:rFonts w:ascii="Times New Roman" w:hAnsi="Times New Roman" w:cs="Times New Roman"/>
          <w:sz w:val="28"/>
        </w:rPr>
        <w:t xml:space="preserve">твующего качественному обучению </w:t>
      </w:r>
      <w:r w:rsidRPr="00FB6832">
        <w:rPr>
          <w:rFonts w:ascii="Times New Roman" w:hAnsi="Times New Roman" w:cs="Times New Roman"/>
          <w:sz w:val="28"/>
        </w:rPr>
        <w:t>дошкольников математике.</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Учитывая основные закономерности процесса формирования элементарных математических представлений у дошкольников в условиях общественного воспитания, внедрять в практику эффективные дидактические средства, методы и разнообразные формы в организации процесса развития элементарных математических представлений.</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В своей работе широко использую следующие методы и приемы обучения:</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Показ - широко распространенный методический прием. К показу предъявляю определенные требования: четкость и расчлененность: согласованность действия и слова: точность, краткость</w:t>
      </w:r>
      <w:proofErr w:type="gramStart"/>
      <w:r w:rsidRPr="00FB6832">
        <w:rPr>
          <w:rFonts w:ascii="Times New Roman" w:hAnsi="Times New Roman" w:cs="Times New Roman"/>
          <w:sz w:val="28"/>
        </w:rPr>
        <w:t>.</w:t>
      </w:r>
      <w:proofErr w:type="gramEnd"/>
      <w:r w:rsidRPr="00FB6832">
        <w:rPr>
          <w:rFonts w:ascii="Times New Roman" w:hAnsi="Times New Roman" w:cs="Times New Roman"/>
          <w:sz w:val="28"/>
        </w:rPr>
        <w:t xml:space="preserve"> </w:t>
      </w:r>
      <w:proofErr w:type="gramStart"/>
      <w:r w:rsidRPr="00FB6832">
        <w:rPr>
          <w:rFonts w:ascii="Times New Roman" w:hAnsi="Times New Roman" w:cs="Times New Roman"/>
          <w:sz w:val="28"/>
        </w:rPr>
        <w:t>в</w:t>
      </w:r>
      <w:proofErr w:type="gramEnd"/>
      <w:r w:rsidRPr="00FB6832">
        <w:rPr>
          <w:rFonts w:ascii="Times New Roman" w:hAnsi="Times New Roman" w:cs="Times New Roman"/>
          <w:sz w:val="28"/>
        </w:rPr>
        <w:t>ыразительность речи.</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Используя практические методы, слежу, чтобы выполняемые действия. Были самостоятельными, для этого применяю различный дидактический материал. Обратила внимание на то, что практические методы позволяют широко использовать приобретенные умения в других видах деятельности.</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В обучении применяю наглядные методы. К ним относятся: демонстрация объектов и иллюстраций, наблюдение, показ, рассматривание таблиц, моделей.</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Так же внедряю в работу словесные методы – рассказывание, объяснения, пояснения, словесные дидактические игры. Часто на одном занятии использую разные методы в разном их сочетании.</w:t>
      </w:r>
    </w:p>
    <w:p w:rsidR="00FB6832" w:rsidRPr="00FB6832" w:rsidRDefault="00FB6832" w:rsidP="00FB6832">
      <w:pPr>
        <w:spacing w:after="0" w:line="240" w:lineRule="auto"/>
        <w:ind w:firstLine="709"/>
        <w:jc w:val="both"/>
        <w:rPr>
          <w:rFonts w:ascii="Times New Roman" w:hAnsi="Times New Roman" w:cs="Times New Roman"/>
          <w:sz w:val="28"/>
        </w:rPr>
      </w:pP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Игровой метод обеспечивает всестороннюю математическую подготовку детей.</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xml:space="preserve">При выборе методов обучения стараюсь учитывать следующее: цели, задачи обучения; содержание формируемых знаний на данном этапе: возрастные и </w:t>
      </w:r>
      <w:r w:rsidRPr="00FB6832">
        <w:rPr>
          <w:rFonts w:ascii="Times New Roman" w:hAnsi="Times New Roman" w:cs="Times New Roman"/>
          <w:sz w:val="28"/>
        </w:rPr>
        <w:lastRenderedPageBreak/>
        <w:t>индивидуальные особенности детей: наличие необходимых дидактических средств.</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Инструкция отражает суть той деятельности, которую предстоит выполнить детям. В процессе обучения обращаю внимание на сочетание репродуктивных и продуктивных вопросов в зависимости от возраста детей. Изучаемого материала. Вопросы должны быть точными, конкретными, лаконичными.</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Беседа - система вопросов и ответов детей. В ходе беседы слежу за правильным использованием детьми математической терминологии, за грамотностью их речи, сопровождая ее различными пояснениями.</w:t>
      </w:r>
    </w:p>
    <w:p w:rsidR="00FB6832" w:rsidRPr="006F0AFE"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Математическое развитие ребенка не сводится только к тому, чтобы научить считать, измерять и решать арифметические задачи. В математике, при описании свой</w:t>
      </w:r>
      <w:proofErr w:type="gramStart"/>
      <w:r w:rsidRPr="00FB6832">
        <w:rPr>
          <w:rFonts w:ascii="Times New Roman" w:hAnsi="Times New Roman" w:cs="Times New Roman"/>
          <w:sz w:val="28"/>
        </w:rPr>
        <w:t>ств пр</w:t>
      </w:r>
      <w:proofErr w:type="gramEnd"/>
      <w:r w:rsidRPr="00FB6832">
        <w:rPr>
          <w:rFonts w:ascii="Times New Roman" w:hAnsi="Times New Roman" w:cs="Times New Roman"/>
          <w:sz w:val="28"/>
        </w:rPr>
        <w:t>едметов требуются точные слова - термины. Чтобы воспринимать определения, ребенок должен овладеть необходимым запасом слов, понять их значение, точно определить характер логико-грамматических связей между словами и предложениями.</w:t>
      </w:r>
    </w:p>
    <w:p w:rsidR="00FB6832" w:rsidRDefault="00FB6832">
      <w:pPr>
        <w:rPr>
          <w:rFonts w:ascii="Times New Roman" w:hAnsi="Times New Roman" w:cs="Times New Roman"/>
          <w:sz w:val="28"/>
        </w:rPr>
      </w:pPr>
      <w:r>
        <w:rPr>
          <w:rFonts w:ascii="Times New Roman" w:hAnsi="Times New Roman" w:cs="Times New Roman"/>
          <w:sz w:val="28"/>
        </w:rPr>
        <w:br w:type="page"/>
      </w:r>
    </w:p>
    <w:p w:rsidR="006F0AFE" w:rsidRPr="007304C5" w:rsidRDefault="00FB6832" w:rsidP="007304C5">
      <w:pPr>
        <w:pStyle w:val="1"/>
        <w:spacing w:before="0" w:line="240" w:lineRule="auto"/>
        <w:ind w:firstLine="709"/>
        <w:jc w:val="right"/>
        <w:rPr>
          <w:rFonts w:ascii="Times New Roman" w:hAnsi="Times New Roman" w:cs="Times New Roman"/>
          <w:b w:val="0"/>
          <w:color w:val="auto"/>
        </w:rPr>
      </w:pPr>
      <w:bookmarkStart w:id="11" w:name="_Toc116127790"/>
      <w:r w:rsidRPr="007304C5">
        <w:rPr>
          <w:rFonts w:ascii="Times New Roman" w:hAnsi="Times New Roman" w:cs="Times New Roman"/>
          <w:b w:val="0"/>
          <w:color w:val="auto"/>
        </w:rPr>
        <w:lastRenderedPageBreak/>
        <w:t xml:space="preserve">Приложение 6. </w:t>
      </w:r>
      <w:r w:rsidR="006F0AFE" w:rsidRPr="007304C5">
        <w:rPr>
          <w:rFonts w:ascii="Times New Roman" w:hAnsi="Times New Roman" w:cs="Times New Roman"/>
          <w:b w:val="0"/>
          <w:color w:val="auto"/>
        </w:rPr>
        <w:t xml:space="preserve"> «Формируем пространственные представления»</w:t>
      </w:r>
      <w:bookmarkEnd w:id="11"/>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Что такое пространственные представления? Задавали ли вы себе когда-нибудь такие вопросы:</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Почему ребенку с хорошей памятью так трудно удается запомнить времена года и последовательность месяцев в году?</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Почему возникают трудности при определении времени по часам?</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Как сделать так, чтобы ребенок наконец-то запомнил, где у него правая, а где левая рука?</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xml:space="preserve">Одной из причин возникновения подобных трудностей может являться </w:t>
      </w:r>
      <w:proofErr w:type="gramStart"/>
      <w:r w:rsidRPr="00FB6832">
        <w:rPr>
          <w:rFonts w:ascii="Times New Roman" w:hAnsi="Times New Roman" w:cs="Times New Roman"/>
          <w:sz w:val="28"/>
        </w:rPr>
        <w:t>недостаточная</w:t>
      </w:r>
      <w:proofErr w:type="gramEnd"/>
      <w:r w:rsidRPr="00FB6832">
        <w:rPr>
          <w:rFonts w:ascii="Times New Roman" w:hAnsi="Times New Roman" w:cs="Times New Roman"/>
          <w:sz w:val="28"/>
        </w:rPr>
        <w:t xml:space="preserve"> </w:t>
      </w:r>
      <w:proofErr w:type="spellStart"/>
      <w:r w:rsidRPr="00FB6832">
        <w:rPr>
          <w:rFonts w:ascii="Times New Roman" w:hAnsi="Times New Roman" w:cs="Times New Roman"/>
          <w:sz w:val="28"/>
        </w:rPr>
        <w:t>сформированность</w:t>
      </w:r>
      <w:proofErr w:type="spellEnd"/>
      <w:r w:rsidRPr="00FB6832">
        <w:rPr>
          <w:rFonts w:ascii="Times New Roman" w:hAnsi="Times New Roman" w:cs="Times New Roman"/>
          <w:sz w:val="28"/>
        </w:rPr>
        <w:t xml:space="preserve"> у ребенка пространственных представлений.</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Пространственные представления служат основой, на которой выстраиваются высшие психические процессы — мышление, письмо, чтение, счет. И если учесть, что мозг дошколенка развивается очень динамично, то родителям стоит добавлять к каждому общению с ребёнком еще и небольшую познавательную нагрузку.</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При изучении математики пространственные представления нам нужны для понимания отношений сравнения (больше</w:t>
      </w:r>
      <w:r>
        <w:rPr>
          <w:rFonts w:ascii="Times New Roman" w:hAnsi="Times New Roman" w:cs="Times New Roman"/>
          <w:sz w:val="28"/>
        </w:rPr>
        <w:t xml:space="preserve"> </w:t>
      </w:r>
      <w:r w:rsidRPr="00FB6832">
        <w:rPr>
          <w:rFonts w:ascii="Times New Roman" w:hAnsi="Times New Roman" w:cs="Times New Roman"/>
          <w:sz w:val="28"/>
        </w:rPr>
        <w:t>-</w:t>
      </w:r>
      <w:r>
        <w:rPr>
          <w:rFonts w:ascii="Times New Roman" w:hAnsi="Times New Roman" w:cs="Times New Roman"/>
          <w:sz w:val="28"/>
        </w:rPr>
        <w:t xml:space="preserve"> </w:t>
      </w:r>
      <w:r w:rsidRPr="00FB6832">
        <w:rPr>
          <w:rFonts w:ascii="Times New Roman" w:hAnsi="Times New Roman" w:cs="Times New Roman"/>
          <w:sz w:val="28"/>
        </w:rPr>
        <w:t>меньше, ближе</w:t>
      </w:r>
      <w:r>
        <w:rPr>
          <w:rFonts w:ascii="Times New Roman" w:hAnsi="Times New Roman" w:cs="Times New Roman"/>
          <w:sz w:val="28"/>
        </w:rPr>
        <w:t xml:space="preserve"> </w:t>
      </w:r>
      <w:r w:rsidRPr="00FB6832">
        <w:rPr>
          <w:rFonts w:ascii="Times New Roman" w:hAnsi="Times New Roman" w:cs="Times New Roman"/>
          <w:sz w:val="28"/>
        </w:rPr>
        <w:t>-</w:t>
      </w:r>
      <w:r>
        <w:rPr>
          <w:rFonts w:ascii="Times New Roman" w:hAnsi="Times New Roman" w:cs="Times New Roman"/>
          <w:sz w:val="28"/>
        </w:rPr>
        <w:t xml:space="preserve"> </w:t>
      </w:r>
      <w:r w:rsidRPr="00FB6832">
        <w:rPr>
          <w:rFonts w:ascii="Times New Roman" w:hAnsi="Times New Roman" w:cs="Times New Roman"/>
          <w:sz w:val="28"/>
        </w:rPr>
        <w:t>дальше, раньше-позже):</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правильного написания цифр, представления о геометрических фигурах и их положении в пространстве, понимания условий задачи.</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При фонетическом разборе слова, нужно слышать последовательность звуков.</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xml:space="preserve">Не стоит забывать и о бытовых ситуациях, в которых также нужны пространственные </w:t>
      </w:r>
      <w:proofErr w:type="gramStart"/>
      <w:r w:rsidRPr="00FB6832">
        <w:rPr>
          <w:rFonts w:ascii="Times New Roman" w:hAnsi="Times New Roman" w:cs="Times New Roman"/>
          <w:sz w:val="28"/>
        </w:rPr>
        <w:t>представления</w:t>
      </w:r>
      <w:proofErr w:type="gramEnd"/>
      <w:r w:rsidRPr="00FB6832">
        <w:rPr>
          <w:rFonts w:ascii="Times New Roman" w:hAnsi="Times New Roman" w:cs="Times New Roman"/>
          <w:sz w:val="28"/>
        </w:rPr>
        <w:t xml:space="preserve"> обуваясь, отличить правый и левый ботинок.</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Сначала ребенок дотрагивается до предмета, затем показывает рукой, потом только смотрит на него.</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Сначала рассматриваются предметы в непосредственной близости от ребенка, затем расстояние до предмета постепенно увеличивается.</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Постепенно увеличивается количество рассматриваемых предметов.</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Со средней группы проводится большая работа по развитию речи у детей, обогащение ее пространственными предлогами и наречиями.</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Дети учатся правильно определять и говорить о своем положении относительно других предметов:</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w:t>
      </w:r>
      <w:r>
        <w:rPr>
          <w:rFonts w:ascii="Times New Roman" w:hAnsi="Times New Roman" w:cs="Times New Roman"/>
          <w:sz w:val="28"/>
        </w:rPr>
        <w:t xml:space="preserve"> </w:t>
      </w:r>
      <w:r w:rsidRPr="00FB6832">
        <w:rPr>
          <w:rFonts w:ascii="Times New Roman" w:hAnsi="Times New Roman" w:cs="Times New Roman"/>
          <w:sz w:val="28"/>
        </w:rPr>
        <w:t>Я сижу за столом.</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w:t>
      </w:r>
      <w:r>
        <w:rPr>
          <w:rFonts w:ascii="Times New Roman" w:hAnsi="Times New Roman" w:cs="Times New Roman"/>
          <w:sz w:val="28"/>
        </w:rPr>
        <w:t xml:space="preserve"> </w:t>
      </w:r>
      <w:r w:rsidRPr="00FB6832">
        <w:rPr>
          <w:rFonts w:ascii="Times New Roman" w:hAnsi="Times New Roman" w:cs="Times New Roman"/>
          <w:sz w:val="28"/>
        </w:rPr>
        <w:t>Я сижу на стуле.</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w:t>
      </w:r>
      <w:r>
        <w:rPr>
          <w:rFonts w:ascii="Times New Roman" w:hAnsi="Times New Roman" w:cs="Times New Roman"/>
          <w:sz w:val="28"/>
        </w:rPr>
        <w:t xml:space="preserve"> </w:t>
      </w:r>
      <w:r w:rsidRPr="00FB6832">
        <w:rPr>
          <w:rFonts w:ascii="Times New Roman" w:hAnsi="Times New Roman" w:cs="Times New Roman"/>
          <w:sz w:val="28"/>
        </w:rPr>
        <w:t>Я лежу под одеялом.</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w:t>
      </w:r>
      <w:r>
        <w:rPr>
          <w:rFonts w:ascii="Times New Roman" w:hAnsi="Times New Roman" w:cs="Times New Roman"/>
          <w:sz w:val="28"/>
        </w:rPr>
        <w:t xml:space="preserve"> </w:t>
      </w:r>
      <w:r w:rsidRPr="00FB6832">
        <w:rPr>
          <w:rFonts w:ascii="Times New Roman" w:hAnsi="Times New Roman" w:cs="Times New Roman"/>
          <w:sz w:val="28"/>
        </w:rPr>
        <w:t>Я стою у окна.</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w:t>
      </w:r>
      <w:r>
        <w:rPr>
          <w:rFonts w:ascii="Times New Roman" w:hAnsi="Times New Roman" w:cs="Times New Roman"/>
          <w:sz w:val="28"/>
        </w:rPr>
        <w:t xml:space="preserve"> </w:t>
      </w:r>
      <w:r w:rsidRPr="00FB6832">
        <w:rPr>
          <w:rFonts w:ascii="Times New Roman" w:hAnsi="Times New Roman" w:cs="Times New Roman"/>
          <w:sz w:val="28"/>
        </w:rPr>
        <w:t>Я спрятался за шкаф.</w:t>
      </w:r>
    </w:p>
    <w:p w:rsidR="00FB6832" w:rsidRPr="006F0AFE"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Таким образом, хочется сказать, что порой нам взрослым кажется, что освоиться в пространстве и во времени легко, что понятия «лево -</w:t>
      </w:r>
      <w:r>
        <w:rPr>
          <w:rFonts w:ascii="Times New Roman" w:hAnsi="Times New Roman" w:cs="Times New Roman"/>
          <w:sz w:val="28"/>
        </w:rPr>
        <w:t xml:space="preserve"> </w:t>
      </w:r>
      <w:r w:rsidRPr="00FB6832">
        <w:rPr>
          <w:rFonts w:ascii="Times New Roman" w:hAnsi="Times New Roman" w:cs="Times New Roman"/>
          <w:sz w:val="28"/>
        </w:rPr>
        <w:t>право», «ближе</w:t>
      </w:r>
      <w:r>
        <w:rPr>
          <w:rFonts w:ascii="Times New Roman" w:hAnsi="Times New Roman" w:cs="Times New Roman"/>
          <w:sz w:val="28"/>
        </w:rPr>
        <w:t xml:space="preserve"> </w:t>
      </w:r>
      <w:r w:rsidRPr="00FB6832">
        <w:rPr>
          <w:rFonts w:ascii="Times New Roman" w:hAnsi="Times New Roman" w:cs="Times New Roman"/>
          <w:sz w:val="28"/>
        </w:rPr>
        <w:t xml:space="preserve">- </w:t>
      </w:r>
      <w:r>
        <w:rPr>
          <w:rFonts w:ascii="Times New Roman" w:hAnsi="Times New Roman" w:cs="Times New Roman"/>
          <w:sz w:val="28"/>
        </w:rPr>
        <w:t>дальше</w:t>
      </w:r>
      <w:r w:rsidRPr="00FB6832">
        <w:rPr>
          <w:rFonts w:ascii="Times New Roman" w:hAnsi="Times New Roman" w:cs="Times New Roman"/>
          <w:sz w:val="28"/>
        </w:rPr>
        <w:t>», «раньше-позже» даны всем от рождения. Но это не так, и к освоению пространственных отношений нужно подходить со всей ответственностью с раннего возраста. Нет ни одного вида деятельности детей в процессе обучения, в котором пространственная ориентировка не являлась бы важным условием усвоения знаний, умений и навыков, и развития мышления у детей.</w:t>
      </w:r>
    </w:p>
    <w:p w:rsidR="006F0AFE" w:rsidRPr="007304C5" w:rsidRDefault="00FB6832" w:rsidP="007304C5">
      <w:pPr>
        <w:pStyle w:val="1"/>
        <w:spacing w:before="0" w:line="240" w:lineRule="auto"/>
        <w:ind w:firstLine="709"/>
        <w:jc w:val="right"/>
        <w:rPr>
          <w:rFonts w:ascii="Times New Roman" w:hAnsi="Times New Roman" w:cs="Times New Roman"/>
          <w:b w:val="0"/>
          <w:color w:val="auto"/>
        </w:rPr>
      </w:pPr>
      <w:bookmarkStart w:id="12" w:name="_Toc116127791"/>
      <w:bookmarkStart w:id="13" w:name="_GoBack"/>
      <w:bookmarkEnd w:id="13"/>
      <w:r w:rsidRPr="007304C5">
        <w:rPr>
          <w:rFonts w:ascii="Times New Roman" w:hAnsi="Times New Roman" w:cs="Times New Roman"/>
          <w:b w:val="0"/>
          <w:color w:val="auto"/>
        </w:rPr>
        <w:lastRenderedPageBreak/>
        <w:t xml:space="preserve">Приложение 7. </w:t>
      </w:r>
      <w:r w:rsidR="007304C5" w:rsidRPr="007304C5">
        <w:rPr>
          <w:rFonts w:ascii="Times New Roman" w:hAnsi="Times New Roman" w:cs="Times New Roman"/>
          <w:b w:val="0"/>
          <w:color w:val="auto"/>
        </w:rPr>
        <w:t>«</w:t>
      </w:r>
      <w:r w:rsidRPr="007304C5">
        <w:rPr>
          <w:rFonts w:ascii="Times New Roman" w:hAnsi="Times New Roman" w:cs="Times New Roman"/>
          <w:b w:val="0"/>
          <w:color w:val="auto"/>
        </w:rPr>
        <w:t>Знакомство детей со свойствами предметов</w:t>
      </w:r>
      <w:r w:rsidR="007304C5" w:rsidRPr="007304C5">
        <w:rPr>
          <w:rFonts w:ascii="Times New Roman" w:hAnsi="Times New Roman" w:cs="Times New Roman"/>
          <w:b w:val="0"/>
          <w:color w:val="auto"/>
        </w:rPr>
        <w:t>»</w:t>
      </w:r>
      <w:bookmarkEnd w:id="12"/>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Дошкольный возраст – период первоначального ознакомления с окружающей действительностью, вместе с тем в это время интенсивно развиваются познавательные силы и способности ребенка. Ребенок познает предметный мир с его многообразными свойствами, также он познает явления природы, события общественной жизни, доступные наблюдению. Предметы и явления окружающей действительности обладают комплексом свойств (величина, цвет, форма и т.д.) Чтобы познакомиться со свойством предметом, необходимо заметить характеризующее его свойство, как бы выделить его из предмета.</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xml:space="preserve">Знакомство детей со свойствами предметов  неразрывно </w:t>
      </w:r>
      <w:proofErr w:type="gramStart"/>
      <w:r w:rsidRPr="00FB6832">
        <w:rPr>
          <w:rFonts w:ascii="Times New Roman" w:hAnsi="Times New Roman" w:cs="Times New Roman"/>
          <w:sz w:val="28"/>
        </w:rPr>
        <w:t>связаны</w:t>
      </w:r>
      <w:proofErr w:type="gramEnd"/>
      <w:r w:rsidRPr="00FB6832">
        <w:rPr>
          <w:rFonts w:ascii="Times New Roman" w:hAnsi="Times New Roman" w:cs="Times New Roman"/>
          <w:sz w:val="28"/>
        </w:rPr>
        <w:t xml:space="preserve"> с деятельностью органов чувств. Предмет, который мы рассматриваем, воздействует на наш глаз; с помощью руки мы ощущаем его твердость (или мягкость), шероховатость и т.д.; звуки, издаваемые каким-либо предметом, воспринимает наше ухо. Таким образом, ощущения и восприятия – непосредственное, чувственное познание действительности. В дошкольном возрасте развитие ощущений и восприятий происходит очень интенсивно. При этом правильные представления о предметах  легче формируются  в процессе различного рода действий с этими предметами. Хорошо известно, что знания, получаемые словесным путем и не подкрепленные чувственным опытом, неясны, </w:t>
      </w:r>
      <w:proofErr w:type="spellStart"/>
      <w:r w:rsidRPr="00FB6832">
        <w:rPr>
          <w:rFonts w:ascii="Times New Roman" w:hAnsi="Times New Roman" w:cs="Times New Roman"/>
          <w:sz w:val="28"/>
        </w:rPr>
        <w:t>неотчетливы</w:t>
      </w:r>
      <w:proofErr w:type="spellEnd"/>
      <w:r w:rsidRPr="00FB6832">
        <w:rPr>
          <w:rFonts w:ascii="Times New Roman" w:hAnsi="Times New Roman" w:cs="Times New Roman"/>
          <w:sz w:val="28"/>
        </w:rPr>
        <w:t xml:space="preserve"> и непрочны. Для  формирования  у детей представлений о форме, цвете, величине мы предлагаем вам  использовать необычные материалы.</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Губки  для мытья посуды разного цвета и размера. Купите их несколько упаковок, и у вас появится отличный конструктор, а заодно материал для знакомства с цветом и размером. Используя губки,  можно научить ребенка сравнивать предметы по величине. С губкой для мытья посуды можно устроить интересную игру «в прятки». Губка может «спрятать » в себя воду  и  обратно  «отпустить» ее в тазик. Сначала продемонстрируйте это ребенку сами, а потом предоставьте возможность действовать самому. Поверьте, это надолго увлечет вашего малыша.</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 xml:space="preserve">Макароны разных форм и размеров отлично подойдут для того, чтобы складывать из них дорожки или причудливые узоры. Те же макароны или крупы можно пересыпать из одного пластикового  контейнера в </w:t>
      </w:r>
      <w:proofErr w:type="spellStart"/>
      <w:proofErr w:type="gramStart"/>
      <w:r w:rsidRPr="00FB6832">
        <w:rPr>
          <w:rFonts w:ascii="Times New Roman" w:hAnsi="Times New Roman" w:cs="Times New Roman"/>
          <w:sz w:val="28"/>
        </w:rPr>
        <w:t>в</w:t>
      </w:r>
      <w:proofErr w:type="spellEnd"/>
      <w:proofErr w:type="gramEnd"/>
      <w:r w:rsidRPr="00FB6832">
        <w:rPr>
          <w:rFonts w:ascii="Times New Roman" w:hAnsi="Times New Roman" w:cs="Times New Roman"/>
          <w:sz w:val="28"/>
        </w:rPr>
        <w:t xml:space="preserve"> другой. Когда надоест пересыпать,  можно перекладывать ложкой в мисочку и «варить»  кашу для игрушечного щенка или медвежонка.</w:t>
      </w:r>
    </w:p>
    <w:p w:rsidR="00FB6832" w:rsidRPr="00FB6832"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Предложите ребенку разнообразные пластико</w:t>
      </w:r>
      <w:r>
        <w:rPr>
          <w:rFonts w:ascii="Times New Roman" w:hAnsi="Times New Roman" w:cs="Times New Roman"/>
          <w:sz w:val="28"/>
        </w:rPr>
        <w:t>вые  контейнеры и  крышки к ним</w:t>
      </w:r>
      <w:r w:rsidRPr="00FB6832">
        <w:rPr>
          <w:rFonts w:ascii="Times New Roman" w:hAnsi="Times New Roman" w:cs="Times New Roman"/>
          <w:sz w:val="28"/>
        </w:rPr>
        <w:t>,  попросите подобрать к каждой емкости крышку. Потом эти контейнеры можно вкладывать друг в друга или превратить их в кораблики (машинки, домики) для небольшого зайчика, куколки, мишки.</w:t>
      </w:r>
    </w:p>
    <w:p w:rsidR="00FB6832" w:rsidRPr="00A82097" w:rsidRDefault="00FB6832" w:rsidP="00FB6832">
      <w:pPr>
        <w:spacing w:after="0" w:line="240" w:lineRule="auto"/>
        <w:ind w:firstLine="709"/>
        <w:jc w:val="both"/>
        <w:rPr>
          <w:rFonts w:ascii="Times New Roman" w:hAnsi="Times New Roman" w:cs="Times New Roman"/>
          <w:sz w:val="28"/>
        </w:rPr>
      </w:pPr>
      <w:r w:rsidRPr="00FB6832">
        <w:rPr>
          <w:rFonts w:ascii="Times New Roman" w:hAnsi="Times New Roman" w:cs="Times New Roman"/>
          <w:sz w:val="28"/>
        </w:rPr>
        <w:t>Обычные,  на первый взгляд, предметы, игрушки станут хорошими   пособиями на различение цвета, величины и формы. Эти упражнения, основ</w:t>
      </w:r>
      <w:r>
        <w:rPr>
          <w:rFonts w:ascii="Times New Roman" w:hAnsi="Times New Roman" w:cs="Times New Roman"/>
          <w:sz w:val="28"/>
        </w:rPr>
        <w:t>анные на практических действиях</w:t>
      </w:r>
      <w:r w:rsidRPr="00FB6832">
        <w:rPr>
          <w:rFonts w:ascii="Times New Roman" w:hAnsi="Times New Roman" w:cs="Times New Roman"/>
          <w:sz w:val="28"/>
        </w:rPr>
        <w:t>,  (собрать, разложить, составить целое из частей, вложить в отверстие соответствующей формы и др.), позволяют совершенствовать сенсорный опыт ребенка, являются полезными для закрепления представлений о форме, величине, цвете предметов.</w:t>
      </w:r>
    </w:p>
    <w:sectPr w:rsidR="00FB6832" w:rsidRPr="00A82097" w:rsidSect="00AB344B">
      <w:footerReference w:type="default" r:id="rId9"/>
      <w:pgSz w:w="11906" w:h="16838" w:code="9"/>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FC9" w:rsidRDefault="004A2FC9" w:rsidP="00F63FCE">
      <w:pPr>
        <w:spacing w:after="0" w:line="240" w:lineRule="auto"/>
      </w:pPr>
      <w:r>
        <w:separator/>
      </w:r>
    </w:p>
  </w:endnote>
  <w:endnote w:type="continuationSeparator" w:id="0">
    <w:p w:rsidR="004A2FC9" w:rsidRDefault="004A2FC9" w:rsidP="00F6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337894963"/>
      <w:docPartObj>
        <w:docPartGallery w:val="Page Numbers (Bottom of Page)"/>
        <w:docPartUnique/>
      </w:docPartObj>
    </w:sdtPr>
    <w:sdtContent>
      <w:p w:rsidR="00AB344B" w:rsidRPr="00AB344B" w:rsidRDefault="00AB344B">
        <w:pPr>
          <w:pStyle w:val="ab"/>
          <w:jc w:val="right"/>
          <w:rPr>
            <w:rFonts w:ascii="Times New Roman" w:hAnsi="Times New Roman" w:cs="Times New Roman"/>
            <w:sz w:val="28"/>
          </w:rPr>
        </w:pPr>
        <w:r w:rsidRPr="00AB344B">
          <w:rPr>
            <w:rFonts w:ascii="Times New Roman" w:hAnsi="Times New Roman" w:cs="Times New Roman"/>
            <w:sz w:val="28"/>
          </w:rPr>
          <w:fldChar w:fldCharType="begin"/>
        </w:r>
        <w:r w:rsidRPr="00AB344B">
          <w:rPr>
            <w:rFonts w:ascii="Times New Roman" w:hAnsi="Times New Roman" w:cs="Times New Roman"/>
            <w:sz w:val="28"/>
          </w:rPr>
          <w:instrText>PAGE   \* MERGEFORMAT</w:instrText>
        </w:r>
        <w:r w:rsidRPr="00AB344B">
          <w:rPr>
            <w:rFonts w:ascii="Times New Roman" w:hAnsi="Times New Roman" w:cs="Times New Roman"/>
            <w:sz w:val="28"/>
          </w:rPr>
          <w:fldChar w:fldCharType="separate"/>
        </w:r>
        <w:r>
          <w:rPr>
            <w:rFonts w:ascii="Times New Roman" w:hAnsi="Times New Roman" w:cs="Times New Roman"/>
            <w:noProof/>
            <w:sz w:val="28"/>
          </w:rPr>
          <w:t>25</w:t>
        </w:r>
        <w:r w:rsidRPr="00AB344B">
          <w:rPr>
            <w:rFonts w:ascii="Times New Roman" w:hAnsi="Times New Roman" w:cs="Times New Roman"/>
            <w:sz w:val="28"/>
          </w:rPr>
          <w:fldChar w:fldCharType="end"/>
        </w:r>
      </w:p>
    </w:sdtContent>
  </w:sdt>
  <w:p w:rsidR="00AB344B" w:rsidRDefault="00AB344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FC9" w:rsidRDefault="004A2FC9" w:rsidP="00F63FCE">
      <w:pPr>
        <w:spacing w:after="0" w:line="240" w:lineRule="auto"/>
      </w:pPr>
      <w:r>
        <w:separator/>
      </w:r>
    </w:p>
  </w:footnote>
  <w:footnote w:type="continuationSeparator" w:id="0">
    <w:p w:rsidR="004A2FC9" w:rsidRDefault="004A2FC9" w:rsidP="00F63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B6000"/>
    <w:multiLevelType w:val="hybridMultilevel"/>
    <w:tmpl w:val="5A5276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E7"/>
    <w:rsid w:val="000228DB"/>
    <w:rsid w:val="00133872"/>
    <w:rsid w:val="00174A1C"/>
    <w:rsid w:val="002D1F38"/>
    <w:rsid w:val="002E537F"/>
    <w:rsid w:val="00321AC0"/>
    <w:rsid w:val="0037642B"/>
    <w:rsid w:val="00424D99"/>
    <w:rsid w:val="004A2FC9"/>
    <w:rsid w:val="00517018"/>
    <w:rsid w:val="005A368F"/>
    <w:rsid w:val="005F3F2C"/>
    <w:rsid w:val="00614F87"/>
    <w:rsid w:val="00617D9A"/>
    <w:rsid w:val="00622EFB"/>
    <w:rsid w:val="00661C52"/>
    <w:rsid w:val="006F0AFE"/>
    <w:rsid w:val="007304C5"/>
    <w:rsid w:val="007675E7"/>
    <w:rsid w:val="007C7E5E"/>
    <w:rsid w:val="00843125"/>
    <w:rsid w:val="009D31EF"/>
    <w:rsid w:val="00A518B9"/>
    <w:rsid w:val="00A51BFE"/>
    <w:rsid w:val="00A82097"/>
    <w:rsid w:val="00AB344B"/>
    <w:rsid w:val="00B97643"/>
    <w:rsid w:val="00CF5327"/>
    <w:rsid w:val="00D512D1"/>
    <w:rsid w:val="00D85EC6"/>
    <w:rsid w:val="00DD1ADC"/>
    <w:rsid w:val="00E171C9"/>
    <w:rsid w:val="00F45E10"/>
    <w:rsid w:val="00F63FCE"/>
    <w:rsid w:val="00FB6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63F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4D99"/>
    <w:pPr>
      <w:ind w:left="720"/>
      <w:contextualSpacing/>
    </w:pPr>
  </w:style>
  <w:style w:type="character" w:customStyle="1" w:styleId="10">
    <w:name w:val="Заголовок 1 Знак"/>
    <w:basedOn w:val="a0"/>
    <w:link w:val="1"/>
    <w:uiPriority w:val="9"/>
    <w:rsid w:val="00F63FCE"/>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F63FCE"/>
    <w:pPr>
      <w:outlineLvl w:val="9"/>
    </w:pPr>
    <w:rPr>
      <w:lang w:eastAsia="ru-RU"/>
    </w:rPr>
  </w:style>
  <w:style w:type="paragraph" w:styleId="a6">
    <w:name w:val="Balloon Text"/>
    <w:basedOn w:val="a"/>
    <w:link w:val="a7"/>
    <w:uiPriority w:val="99"/>
    <w:semiHidden/>
    <w:unhideWhenUsed/>
    <w:rsid w:val="00F63F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3FCE"/>
    <w:rPr>
      <w:rFonts w:ascii="Tahoma" w:hAnsi="Tahoma" w:cs="Tahoma"/>
      <w:sz w:val="16"/>
      <w:szCs w:val="16"/>
    </w:rPr>
  </w:style>
  <w:style w:type="paragraph" w:styleId="11">
    <w:name w:val="toc 1"/>
    <w:basedOn w:val="a"/>
    <w:next w:val="a"/>
    <w:autoRedefine/>
    <w:uiPriority w:val="39"/>
    <w:unhideWhenUsed/>
    <w:rsid w:val="00F63FCE"/>
    <w:pPr>
      <w:spacing w:after="100"/>
    </w:pPr>
  </w:style>
  <w:style w:type="character" w:styleId="a8">
    <w:name w:val="Hyperlink"/>
    <w:basedOn w:val="a0"/>
    <w:uiPriority w:val="99"/>
    <w:unhideWhenUsed/>
    <w:rsid w:val="00F63FCE"/>
    <w:rPr>
      <w:color w:val="0000FF" w:themeColor="hyperlink"/>
      <w:u w:val="single"/>
    </w:rPr>
  </w:style>
  <w:style w:type="paragraph" w:styleId="a9">
    <w:name w:val="header"/>
    <w:basedOn w:val="a"/>
    <w:link w:val="aa"/>
    <w:uiPriority w:val="99"/>
    <w:unhideWhenUsed/>
    <w:rsid w:val="00F63FC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3FCE"/>
  </w:style>
  <w:style w:type="paragraph" w:styleId="ab">
    <w:name w:val="footer"/>
    <w:basedOn w:val="a"/>
    <w:link w:val="ac"/>
    <w:uiPriority w:val="99"/>
    <w:unhideWhenUsed/>
    <w:rsid w:val="00F63FC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63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63F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4D99"/>
    <w:pPr>
      <w:ind w:left="720"/>
      <w:contextualSpacing/>
    </w:pPr>
  </w:style>
  <w:style w:type="character" w:customStyle="1" w:styleId="10">
    <w:name w:val="Заголовок 1 Знак"/>
    <w:basedOn w:val="a0"/>
    <w:link w:val="1"/>
    <w:uiPriority w:val="9"/>
    <w:rsid w:val="00F63FCE"/>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F63FCE"/>
    <w:pPr>
      <w:outlineLvl w:val="9"/>
    </w:pPr>
    <w:rPr>
      <w:lang w:eastAsia="ru-RU"/>
    </w:rPr>
  </w:style>
  <w:style w:type="paragraph" w:styleId="a6">
    <w:name w:val="Balloon Text"/>
    <w:basedOn w:val="a"/>
    <w:link w:val="a7"/>
    <w:uiPriority w:val="99"/>
    <w:semiHidden/>
    <w:unhideWhenUsed/>
    <w:rsid w:val="00F63F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3FCE"/>
    <w:rPr>
      <w:rFonts w:ascii="Tahoma" w:hAnsi="Tahoma" w:cs="Tahoma"/>
      <w:sz w:val="16"/>
      <w:szCs w:val="16"/>
    </w:rPr>
  </w:style>
  <w:style w:type="paragraph" w:styleId="11">
    <w:name w:val="toc 1"/>
    <w:basedOn w:val="a"/>
    <w:next w:val="a"/>
    <w:autoRedefine/>
    <w:uiPriority w:val="39"/>
    <w:unhideWhenUsed/>
    <w:rsid w:val="00F63FCE"/>
    <w:pPr>
      <w:spacing w:after="100"/>
    </w:pPr>
  </w:style>
  <w:style w:type="character" w:styleId="a8">
    <w:name w:val="Hyperlink"/>
    <w:basedOn w:val="a0"/>
    <w:uiPriority w:val="99"/>
    <w:unhideWhenUsed/>
    <w:rsid w:val="00F63FCE"/>
    <w:rPr>
      <w:color w:val="0000FF" w:themeColor="hyperlink"/>
      <w:u w:val="single"/>
    </w:rPr>
  </w:style>
  <w:style w:type="paragraph" w:styleId="a9">
    <w:name w:val="header"/>
    <w:basedOn w:val="a"/>
    <w:link w:val="aa"/>
    <w:uiPriority w:val="99"/>
    <w:unhideWhenUsed/>
    <w:rsid w:val="00F63FC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3FCE"/>
  </w:style>
  <w:style w:type="paragraph" w:styleId="ab">
    <w:name w:val="footer"/>
    <w:basedOn w:val="a"/>
    <w:link w:val="ac"/>
    <w:uiPriority w:val="99"/>
    <w:unhideWhenUsed/>
    <w:rsid w:val="00F63FC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6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0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05433-E710-4DD2-8AC6-AC1304F7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6682</Words>
  <Characters>38090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cp:lastPrinted>2022-10-19T15:58:00Z</cp:lastPrinted>
  <dcterms:created xsi:type="dcterms:W3CDTF">2022-10-07T09:23:00Z</dcterms:created>
  <dcterms:modified xsi:type="dcterms:W3CDTF">2022-10-19T16:05:00Z</dcterms:modified>
</cp:coreProperties>
</file>